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shd w:val="clear" w:color="auto" w:fill="E6E6E6"/>
        <w:suppressAutoHyphens w:val="true"/>
        <w:bidi w:val="0"/>
        <w:spacing w:before="120" w:after="120"/>
        <w:ind w:left="0" w:right="0" w:hanging="0"/>
        <w:jc w:val="center"/>
        <w:rPr/>
      </w:pPr>
      <w:r>
        <w:rPr>
          <w:rFonts w:cs="Carlito" w:ascii="Carlito" w:hAnsi="Carlito"/>
          <w:b/>
        </w:rPr>
        <w:t>ANEXO I – TERMO DE REFERÊNCIA</w:t>
      </w:r>
    </w:p>
    <w:p>
      <w:pPr>
        <w:pStyle w:val="Normal"/>
        <w:spacing w:before="120" w:after="120"/>
        <w:jc w:val="center"/>
        <w:rPr>
          <w:rFonts w:ascii="Carlito" w:hAnsi="Carlito" w:cs="Carlito"/>
          <w:b/>
          <w:b/>
          <w:bCs/>
          <w:sz w:val="24"/>
        </w:rPr>
      </w:pPr>
      <w:r>
        <w:rPr>
          <w:rFonts w:cs="Carlito" w:ascii="Carlito" w:hAnsi="Carlito"/>
          <w:b/>
          <w:bCs/>
          <w:sz w:val="24"/>
        </w:rPr>
      </w:r>
    </w:p>
    <w:p>
      <w:pPr>
        <w:pStyle w:val="Normal"/>
        <w:jc w:val="center"/>
        <w:rPr>
          <w:rFonts w:ascii="Carlito" w:hAnsi="Carlito" w:cs="Carlito"/>
        </w:rPr>
      </w:pPr>
      <w:r>
        <w:rPr>
          <w:rFonts w:cs="Carlito" w:ascii="Carlito" w:hAnsi="Carlito"/>
          <w:b/>
          <w:bCs/>
          <w:sz w:val="24"/>
        </w:rPr>
        <w:t xml:space="preserve">PREGÃO ELETRÔNICO (SRP) nº </w:t>
      </w:r>
      <w:r>
        <w:rPr>
          <w:rFonts w:cs="Carlito" w:ascii="Carlito" w:hAnsi="Carlito"/>
          <w:b/>
          <w:bCs/>
          <w:color w:val="CE181E"/>
          <w:sz w:val="24"/>
        </w:rPr>
        <w:t>07/2019</w:t>
      </w:r>
    </w:p>
    <w:p>
      <w:pPr>
        <w:pStyle w:val="Normal"/>
        <w:jc w:val="center"/>
        <w:rPr>
          <w:rFonts w:ascii="Carlito" w:hAnsi="Carlito" w:cs="Carlito"/>
        </w:rPr>
      </w:pPr>
      <w:r>
        <w:rPr>
          <w:rFonts w:cs="Carlito" w:ascii="Carlito" w:hAnsi="Carlito"/>
          <w:bCs/>
          <w:sz w:val="24"/>
        </w:rPr>
        <w:t>(Processo Administrativo n° 23381.002234.2019-78)</w:t>
      </w:r>
    </w:p>
    <w:p>
      <w:pPr>
        <w:pStyle w:val="Normal"/>
        <w:spacing w:lineRule="auto" w:line="276" w:before="120" w:after="120"/>
        <w:ind w:right="-15" w:hanging="0"/>
        <w:jc w:val="center"/>
        <w:rPr>
          <w:rFonts w:ascii="Carlito" w:hAnsi="Carlito" w:cs="Carlito"/>
          <w:b/>
          <w:b/>
          <w:bCs/>
          <w:sz w:val="24"/>
        </w:rPr>
      </w:pPr>
      <w:r>
        <w:rPr>
          <w:rFonts w:cs="Carlito" w:ascii="Carlito" w:hAnsi="Carlito"/>
          <w:b/>
          <w:bCs/>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DO OBJETO</w:t>
      </w:r>
    </w:p>
    <w:p>
      <w:pPr>
        <w:pStyle w:val="Normal"/>
        <w:numPr>
          <w:ilvl w:val="1"/>
          <w:numId w:val="2"/>
        </w:numPr>
        <w:spacing w:before="120" w:after="120"/>
        <w:ind w:left="0" w:hanging="0"/>
        <w:jc w:val="both"/>
        <w:rPr>
          <w:rFonts w:ascii="Carlito" w:hAnsi="Carlito" w:cs="Carlito"/>
        </w:rPr>
      </w:pPr>
      <w:r>
        <w:rPr>
          <w:rFonts w:cs="Carlito" w:ascii="Carlito" w:hAnsi="Carlito"/>
          <w:sz w:val="24"/>
        </w:rPr>
        <w:t>Aquisição de uniformes e materiais didáticos escolares</w:t>
      </w:r>
      <w:r>
        <w:rPr>
          <w:rFonts w:cs="Carlito" w:ascii="Carlito" w:hAnsi="Carlito"/>
          <w:b/>
          <w:sz w:val="24"/>
        </w:rPr>
        <w:t>,</w:t>
      </w:r>
      <w:r>
        <w:rPr>
          <w:rFonts w:cs="Carlito" w:ascii="Carlito" w:hAnsi="Carlito"/>
          <w:sz w:val="24"/>
        </w:rPr>
        <w:t xml:space="preserve"> conforme condições, quantidades, exigências e estimativas, inclusive as encaminhadas pelos órgãos e entidades participantes, estabelecidas neste instrumento:</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Estimativas de consumo individualizadas, do órgão gerenciador e órgão(s) e entidade(s) participante(s).</w:t>
      </w:r>
    </w:p>
    <w:tbl>
      <w:tblPr>
        <w:tblW w:w="10665" w:type="dxa"/>
        <w:jc w:val="left"/>
        <w:tblInd w:w="-7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569"/>
        <w:gridCol w:w="2489"/>
        <w:gridCol w:w="854"/>
        <w:gridCol w:w="960"/>
        <w:gridCol w:w="1440"/>
        <w:gridCol w:w="1124"/>
        <w:gridCol w:w="1170"/>
        <w:gridCol w:w="2"/>
        <w:gridCol w:w="973"/>
        <w:gridCol w:w="2"/>
        <w:gridCol w:w="1081"/>
      </w:tblGrid>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widowControl w:val="false"/>
              <w:suppressAutoHyphens w:val="true"/>
              <w:jc w:val="center"/>
              <w:rPr>
                <w:rFonts w:ascii="Carlito" w:hAnsi="Carlito" w:cs="Carlito"/>
                <w:b/>
                <w:b/>
                <w:bCs/>
                <w:color w:val="000000"/>
                <w:sz w:val="16"/>
                <w:szCs w:val="16"/>
              </w:rPr>
            </w:pPr>
            <w:r>
              <w:rPr>
                <w:rFonts w:cs="Carlito" w:ascii="Carlito" w:hAnsi="Carlito"/>
                <w:b/>
                <w:bCs/>
                <w:color w:val="000000"/>
                <w:sz w:val="16"/>
                <w:szCs w:val="16"/>
              </w:rPr>
              <w:t>ITEM</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jc w:val="center"/>
              <w:rPr>
                <w:rFonts w:ascii="Carlito" w:hAnsi="Carlito" w:cs="Carlito"/>
                <w:b/>
                <w:b/>
                <w:bCs/>
                <w:color w:val="000000"/>
                <w:sz w:val="16"/>
                <w:szCs w:val="16"/>
              </w:rPr>
            </w:pPr>
            <w:r>
              <w:rPr>
                <w:rFonts w:cs="Carlito" w:ascii="Carlito" w:hAnsi="Carlito"/>
                <w:b/>
                <w:bCs/>
                <w:color w:val="000000"/>
                <w:sz w:val="16"/>
                <w:szCs w:val="16"/>
              </w:rPr>
              <w:t>DESCRIÇÃO</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widowControl w:val="false"/>
              <w:suppressAutoHyphens w:val="true"/>
              <w:jc w:val="center"/>
              <w:rPr>
                <w:rFonts w:ascii="Carlito" w:hAnsi="Carlito" w:cs="Carlito"/>
                <w:sz w:val="16"/>
                <w:szCs w:val="16"/>
              </w:rPr>
            </w:pPr>
            <w:r>
              <w:rPr>
                <w:rFonts w:cs="Carlito" w:ascii="Carlito" w:hAnsi="Carlito"/>
                <w:b/>
                <w:bCs/>
                <w:sz w:val="16"/>
                <w:szCs w:val="16"/>
              </w:rPr>
              <w:t>CATMAT</w:t>
            </w:r>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widowControl w:val="false"/>
              <w:suppressAutoHyphens w:val="true"/>
              <w:jc w:val="center"/>
              <w:rPr>
                <w:rFonts w:ascii="Carlito" w:hAnsi="Carlito" w:cs="Carlito"/>
                <w:b/>
                <w:b/>
                <w:bCs/>
                <w:color w:val="000000"/>
                <w:sz w:val="16"/>
                <w:szCs w:val="16"/>
              </w:rPr>
            </w:pPr>
            <w:r>
              <w:rPr>
                <w:rFonts w:cs="Carlito" w:ascii="Carlito" w:hAnsi="Carlito"/>
                <w:b/>
                <w:bCs/>
                <w:color w:val="000000"/>
                <w:sz w:val="16"/>
                <w:szCs w:val="16"/>
              </w:rPr>
              <w:t>UNIDADE</w:t>
            </w:r>
          </w:p>
        </w:tc>
        <w:tc>
          <w:tcPr>
            <w:tcW w:w="14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jc w:val="center"/>
              <w:rPr>
                <w:rFonts w:ascii="Carlito" w:hAnsi="Carlito" w:cs="Carlito"/>
                <w:b/>
                <w:b/>
                <w:bCs/>
                <w:color w:val="000000"/>
                <w:sz w:val="16"/>
                <w:szCs w:val="16"/>
              </w:rPr>
            </w:pPr>
            <w:r>
              <w:rPr>
                <w:rFonts w:cs="Carlito" w:ascii="Carlito" w:hAnsi="Carlito"/>
                <w:b/>
                <w:bCs/>
                <w:color w:val="000000"/>
                <w:sz w:val="16"/>
                <w:szCs w:val="16"/>
              </w:rPr>
              <w:t>ÓRGÃOS GERENCIADOR E PARTICIPANTES</w:t>
            </w:r>
          </w:p>
        </w:tc>
        <w:tc>
          <w:tcPr>
            <w:tcW w:w="1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jc w:val="center"/>
              <w:rPr>
                <w:rFonts w:ascii="Carlito" w:hAnsi="Carlito" w:cs="Carlito"/>
                <w:b/>
                <w:b/>
                <w:bCs/>
                <w:color w:val="000000"/>
                <w:sz w:val="16"/>
                <w:szCs w:val="16"/>
              </w:rPr>
            </w:pPr>
            <w:r>
              <w:rPr>
                <w:rFonts w:cs="Carlito" w:ascii="Carlito" w:hAnsi="Carlito"/>
                <w:b/>
                <w:bCs/>
                <w:color w:val="000000"/>
                <w:sz w:val="16"/>
                <w:szCs w:val="16"/>
              </w:rPr>
              <w:t>LOCAIS DE ENTREGA</w:t>
            </w:r>
          </w:p>
        </w:tc>
        <w:tc>
          <w:tcPr>
            <w:tcW w:w="1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jc w:val="center"/>
              <w:rPr>
                <w:rFonts w:ascii="Carlito" w:hAnsi="Carlito" w:cs="Carlito"/>
                <w:b/>
                <w:b/>
                <w:bCs/>
                <w:color w:val="000000"/>
                <w:sz w:val="16"/>
                <w:szCs w:val="16"/>
              </w:rPr>
            </w:pPr>
            <w:r>
              <w:rPr>
                <w:rFonts w:cs="Carlito" w:ascii="Carlito" w:hAnsi="Carlito"/>
                <w:b/>
                <w:bCs/>
                <w:color w:val="000000"/>
                <w:sz w:val="16"/>
                <w:szCs w:val="16"/>
              </w:rPr>
              <w:t>QUANTIDADE</w:t>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A6A6A6" w:themeFill="background1" w:themeFillShade="a6" w:val="clear"/>
          </w:tcPr>
          <w:p>
            <w:pPr>
              <w:pStyle w:val="Normal"/>
              <w:jc w:val="center"/>
              <w:rPr>
                <w:rFonts w:ascii="Carlito" w:hAnsi="Carlito" w:cs="Carlito"/>
                <w:b/>
                <w:b/>
                <w:bCs/>
                <w:color w:val="000000"/>
                <w:sz w:val="16"/>
                <w:szCs w:val="16"/>
              </w:rPr>
            </w:pPr>
            <w:r>
              <w:rPr>
                <w:rFonts w:cs="Carlito" w:ascii="Carlito" w:hAnsi="Carlito"/>
                <w:b/>
                <w:bCs/>
                <w:color w:val="000000"/>
                <w:sz w:val="16"/>
                <w:szCs w:val="16"/>
              </w:rPr>
              <w:t>VALOR UNITÁRIO ESTIMADO</w:t>
            </w:r>
          </w:p>
          <w:p>
            <w:pPr>
              <w:pStyle w:val="Normal"/>
              <w:jc w:val="center"/>
              <w:rPr>
                <w:rFonts w:ascii="Carlito" w:hAnsi="Carlito" w:cs="Carlito"/>
                <w:b/>
                <w:b/>
                <w:bCs/>
                <w:color w:val="000000"/>
                <w:sz w:val="16"/>
                <w:szCs w:val="16"/>
              </w:rPr>
            </w:pPr>
            <w:r>
              <w:rPr>
                <w:rFonts w:cs="Carlito" w:ascii="Carlito" w:hAnsi="Carlito"/>
                <w:b/>
                <w:bCs/>
                <w:color w:val="000000"/>
                <w:sz w:val="16"/>
                <w:szCs w:val="16"/>
              </w:rPr>
              <w:t>(R$)</w:t>
            </w:r>
          </w:p>
        </w:tc>
        <w:tc>
          <w:tcPr>
            <w:tcW w:w="108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A6A6A6" w:themeFill="background1" w:themeFillShade="a6" w:val="clear"/>
          </w:tcPr>
          <w:p>
            <w:pPr>
              <w:pStyle w:val="Normal"/>
              <w:jc w:val="center"/>
              <w:rPr>
                <w:rFonts w:ascii="Carlito" w:hAnsi="Carlito" w:cs="Carlito"/>
                <w:b/>
                <w:b/>
                <w:bCs/>
                <w:color w:val="000000"/>
                <w:sz w:val="16"/>
                <w:szCs w:val="16"/>
              </w:rPr>
            </w:pPr>
            <w:r>
              <w:rPr>
                <w:rFonts w:cs="Carlito" w:ascii="Carlito" w:hAnsi="Carlito"/>
                <w:b/>
                <w:bCs/>
                <w:color w:val="000000"/>
                <w:sz w:val="16"/>
                <w:szCs w:val="16"/>
              </w:rPr>
              <w:t>VALOR TOTAL ESTIMADO</w:t>
            </w:r>
          </w:p>
          <w:p>
            <w:pPr>
              <w:pStyle w:val="Normal"/>
              <w:jc w:val="center"/>
              <w:rPr>
                <w:rFonts w:ascii="Carlito" w:hAnsi="Carlito" w:cs="Carlito"/>
                <w:b/>
                <w:b/>
                <w:bCs/>
                <w:color w:val="000000"/>
                <w:sz w:val="16"/>
                <w:szCs w:val="16"/>
              </w:rPr>
            </w:pPr>
            <w:r>
              <w:rPr>
                <w:rFonts w:cs="Carlito" w:ascii="Carlito" w:hAnsi="Carlito"/>
                <w:b/>
                <w:bCs/>
                <w:color w:val="000000"/>
                <w:sz w:val="16"/>
                <w:szCs w:val="16"/>
              </w:rPr>
              <w:t>(R$)</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pPr>
            <w:r>
              <w:rPr>
                <w:rFonts w:cs="Carlito" w:ascii="Carlito" w:hAnsi="Carlito"/>
                <w:b/>
                <w:bCs/>
                <w:color w:val="000000"/>
                <w:sz w:val="18"/>
                <w:szCs w:val="18"/>
                <w:lang w:val="pt-BR"/>
              </w:rPr>
              <w:t xml:space="preserve">CAMISA POLO </w:t>
            </w:r>
            <w:r>
              <w:rPr>
                <w:rFonts w:cs="Carlito" w:ascii="Carlito" w:hAnsi="Carlito"/>
                <w:color w:val="000000"/>
                <w:sz w:val="18"/>
                <w:szCs w:val="18"/>
                <w:lang w:val="pt-BR"/>
              </w:rPr>
              <w:t xml:space="preserve">- Tecido Piquet de alta qualidade; COMPOSIÇÃO: 50% algodão e 50% poliéster, com gramatura mínima de 190 g/m², cor branca, com peitilho funcional de fechamento por dois botões. Gola e punhos em ribana de alta qualidade - Composição: Elastano: 5% Poliester: 95%, gramatura mínima de 210 g/m². Gola e mangas na cor verde, com friso branco. Aplicação da marca frontal – logo: nas dimensões 110 mm x 30 mm - na parte superior do lado esquerdo, conforme layout a ser encaminhado pela Contratante, aplicação em silkscreen de alta qualidade nas cores verde, vermelho e preta. </w:t>
            </w:r>
          </w:p>
          <w:p>
            <w:pPr>
              <w:pStyle w:val="TableParagraph"/>
              <w:snapToGrid w:val="false"/>
              <w:jc w:val="both"/>
              <w:rPr>
                <w:b/>
                <w:b/>
                <w:bCs/>
              </w:rPr>
            </w:pPr>
            <w:r>
              <w:rPr>
                <w:rFonts w:cs="Carlito" w:ascii="Carlito" w:hAnsi="Carlito"/>
                <w:b/>
                <w:bCs/>
                <w:color w:val="000000"/>
                <w:sz w:val="18"/>
                <w:szCs w:val="18"/>
                <w:lang w:val="pt-BR"/>
              </w:rPr>
              <w:t xml:space="preserve">SISTEMA DE CORES: </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VERDE – </w:t>
            </w:r>
            <w:r>
              <w:rPr>
                <w:rFonts w:cs="Carlito" w:ascii="Carlito" w:hAnsi="Carlito"/>
                <w:color w:val="000000"/>
                <w:sz w:val="18"/>
                <w:szCs w:val="18"/>
                <w:lang w:val="pt-BR"/>
              </w:rPr>
              <w:t>R50 G160 B65</w:t>
              <w:br/>
              <w:t>HEX #2f9e41 C75 M0 Y100 k15</w:t>
              <w:br/>
              <w:t>PANTONE 362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VERMELHO - </w:t>
            </w:r>
            <w:r>
              <w:rPr>
                <w:rFonts w:cs="Carlito" w:ascii="Carlito" w:hAnsi="Carlito"/>
                <w:color w:val="000000"/>
                <w:sz w:val="18"/>
                <w:szCs w:val="18"/>
                <w:lang w:val="pt-BR"/>
              </w:rPr>
              <w:t>R200 G25 B30 HEX #cd191e C0 M100 Y100 k15 PANTONE 187 C;</w:t>
            </w:r>
          </w:p>
          <w:p>
            <w:pPr>
              <w:pStyle w:val="TableParagraph"/>
              <w:snapToGrid w:val="false"/>
              <w:jc w:val="both"/>
              <w:rPr>
                <w:rFonts w:ascii="Carlito" w:hAnsi="Carlito" w:cs="Carlito"/>
                <w:b/>
                <w:b/>
                <w:bCs/>
                <w:color w:val="000000"/>
                <w:sz w:val="18"/>
                <w:szCs w:val="18"/>
                <w:lang w:val="pt-BR"/>
              </w:rPr>
            </w:pPr>
            <w:r>
              <w:rPr>
                <w:rFonts w:cs="Carlito" w:ascii="Carlito" w:hAnsi="Carlito"/>
                <w:b/>
                <w:bCs/>
                <w:color w:val="000000"/>
                <w:sz w:val="18"/>
                <w:szCs w:val="18"/>
                <w:lang w:val="pt-BR"/>
              </w:rPr>
            </w:r>
          </w:p>
          <w:p>
            <w:pPr>
              <w:pStyle w:val="TableParagraph"/>
              <w:snapToGrid w:val="false"/>
              <w:jc w:val="both"/>
              <w:rPr/>
            </w:pPr>
            <w:r>
              <w:rPr>
                <w:rFonts w:cs="Carlito" w:ascii="Carlito" w:hAnsi="Carlito"/>
                <w:b/>
                <w:bCs/>
                <w:color w:val="000000"/>
                <w:sz w:val="18"/>
                <w:szCs w:val="18"/>
                <w:lang w:val="pt-BR"/>
              </w:rPr>
              <w:t>PRETO –</w:t>
            </w:r>
            <w:r>
              <w:rPr>
                <w:rFonts w:cs="Carlito" w:ascii="Carlito" w:hAnsi="Carlito"/>
                <w:color w:val="000000"/>
                <w:sz w:val="18"/>
                <w:szCs w:val="18"/>
                <w:lang w:val="pt-BR"/>
              </w:rPr>
              <w:t xml:space="preserve"> R0 G0 B0 HEX #000000 C0 M0 Y0 k100</w:t>
              <w:br/>
              <w:t>PANTONE Process Black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color w:val="000000"/>
                <w:sz w:val="18"/>
                <w:szCs w:val="18"/>
                <w:lang w:val="pt-BR"/>
              </w:rPr>
              <w:t>Fornecimento nos tamanhos PP, P, M, G, GG, XG de acordo com a necessidade do órgão contratante. Embalagem: as peças devem ser acondicionadas em sacos plástico individuais (com tamanho visível). Tabela de medidas, acabamentos</w:t>
            </w:r>
            <w:r>
              <w:rPr>
                <w:rFonts w:cs="Carlito" w:ascii="Arial" w:hAnsi="Arial"/>
                <w:color w:val="000000"/>
                <w:sz w:val="19"/>
                <w:szCs w:val="18"/>
                <w:lang w:val="pt-BR"/>
              </w:rPr>
              <w:t>,</w:t>
            </w:r>
            <w:r>
              <w:rPr>
                <w:rFonts w:eastAsia="Times New Roman" w:cs="Carlito" w:ascii="Carlito" w:hAnsi="Carlito"/>
                <w:color w:val="000000"/>
                <w:kern w:val="0"/>
                <w:sz w:val="18"/>
                <w:szCs w:val="18"/>
                <w:lang w:val="pt-BR" w:eastAsia="pt-PT" w:bidi="pt-PT"/>
              </w:rPr>
              <w:t xml:space="preserve"> os tipos de máquinas, as agulhas e linhas deverão obedecer às normas da ABNT, bem como demais normas da indústria têxtil.</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t>150346</w:t>
            </w:r>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80" w:type="dxa"/>
              <w:jc w:val="left"/>
              <w:tblInd w:w="-93"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468"/>
              <w:gridCol w:w="1082"/>
              <w:gridCol w:w="1530"/>
            </w:tblGrid>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INST.FED.DA PARAÍBA/CAMPUS GUARABIRA</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550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1300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1820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1279</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158281 - INST.FED.DA PARAÍBA/CAMPUS CAMPINA GRANDE</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Campina Grande/PB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46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0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530"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Cs/>
                <w:color w:val="000000"/>
                <w:sz w:val="18"/>
                <w:szCs w:val="18"/>
              </w:rPr>
            </w:pPr>
            <w:r>
              <w:rPr>
                <w:rFonts w:cs="Carlito" w:ascii="Carlito" w:hAnsi="Carlito"/>
                <w:bCs/>
                <w:color w:val="000000"/>
                <w:sz w:val="18"/>
                <w:szCs w:val="18"/>
              </w:rPr>
              <w:t>21,40</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
                <w:b/>
                <w:bCs/>
                <w:color w:val="000000"/>
                <w:sz w:val="18"/>
                <w:szCs w:val="18"/>
              </w:rPr>
            </w:pPr>
            <w:r>
              <w:rPr>
                <w:rFonts w:cs="Carlito" w:ascii="Carlito" w:hAnsi="Carlito"/>
                <w:b/>
                <w:bCs/>
                <w:color w:val="000000"/>
                <w:sz w:val="18"/>
                <w:szCs w:val="18"/>
              </w:rPr>
              <w:t>317.768,60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2</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rFonts w:ascii="Carlito" w:hAnsi="Carlito"/>
                <w:color w:val="auto"/>
              </w:rPr>
            </w:pPr>
            <w:r>
              <w:rPr>
                <w:rFonts w:cs="Carlito" w:ascii="Carlito" w:hAnsi="Carlito"/>
                <w:b/>
                <w:bCs/>
                <w:color w:val="auto"/>
                <w:sz w:val="18"/>
                <w:szCs w:val="18"/>
                <w:lang w:val="pt-BR"/>
              </w:rPr>
              <w:t xml:space="preserve">MOCHILA DE COSTAS </w:t>
            </w:r>
            <w:r>
              <w:rPr>
                <w:rFonts w:cs="Carlito" w:ascii="Carlito" w:hAnsi="Carlito"/>
                <w:color w:val="auto"/>
                <w:sz w:val="18"/>
                <w:szCs w:val="18"/>
                <w:lang w:val="pt-BR"/>
              </w:rPr>
              <w:t xml:space="preserve">- Composição em </w:t>
            </w:r>
            <w:r>
              <w:rPr>
                <w:rFonts w:cs="Carlito" w:ascii="Carlito" w:hAnsi="Carlito"/>
                <w:b w:val="false"/>
                <w:i w:val="false"/>
                <w:caps w:val="false"/>
                <w:smallCaps w:val="false"/>
                <w:color w:val="auto"/>
                <w:spacing w:val="0"/>
                <w:sz w:val="18"/>
                <w:szCs w:val="18"/>
                <w:lang w:val="pt-BR"/>
              </w:rPr>
              <w:t>Nylon</w:t>
            </w:r>
            <w:r>
              <w:rPr>
                <w:rFonts w:cs="Carlito" w:ascii="Carlito" w:hAnsi="Carlito"/>
                <w:color w:val="auto"/>
                <w:sz w:val="18"/>
                <w:szCs w:val="18"/>
                <w:lang w:val="pt-BR"/>
              </w:rPr>
              <w:t xml:space="preserve">  600, </w:t>
            </w:r>
            <w:r>
              <w:rPr>
                <w:rFonts w:cs="Carlito" w:ascii="Carlito" w:hAnsi="Carlito"/>
                <w:color w:val="auto"/>
                <w:sz w:val="18"/>
                <w:szCs w:val="18"/>
                <w:lang w:val="pt-BR"/>
              </w:rPr>
              <w:t>na cor preta,</w:t>
            </w:r>
            <w:r>
              <w:rPr>
                <w:rFonts w:cs="Carlito" w:ascii="Carlito" w:hAnsi="Carlito"/>
                <w:color w:val="auto"/>
                <w:sz w:val="18"/>
                <w:szCs w:val="18"/>
                <w:lang w:val="pt-BR"/>
              </w:rPr>
              <w:t xml:space="preserve"> medindo 310 x 450 x 140 mm, acolchoada nas costas, dois bolsos laterais em malha, medindo 140 mm x 180 mm, na cor verde, e bolso frontal, aberto, medindo 310 mm x 180 mm, de composição em Nylon 600, </w:t>
            </w:r>
            <w:r>
              <w:rPr>
                <w:rFonts w:cs="Carlito" w:ascii="Carlito" w:hAnsi="Carlito"/>
                <w:color w:val="auto"/>
                <w:sz w:val="18"/>
                <w:szCs w:val="18"/>
                <w:lang w:val="pt-BR"/>
              </w:rPr>
              <w:t>na cor preta</w:t>
            </w:r>
            <w:r>
              <w:rPr>
                <w:rFonts w:cs="Carlito" w:ascii="Carlito" w:hAnsi="Carlito"/>
                <w:color w:val="auto"/>
                <w:sz w:val="18"/>
                <w:szCs w:val="18"/>
                <w:lang w:val="pt-BR"/>
              </w:rPr>
              <w:t xml:space="preserve"> . Alça nas costas acolchoadas e com acabamento em cadarço 25 mm em nylon semi reforçado e regulador nas pontas. Alça de mão com cadarço semi reforçado de 40 mm de largura e 200 mm de comprimento, contendo porta notebook com capacidade para até 15.6”. Aplicação da marca, na parte frontal da mochila, conforme layout a ser encaminhado pela Contratante, aplicação em silkscreen de alta qualidade nas cores verde, vermelho e preta. </w:t>
            </w:r>
          </w:p>
          <w:p>
            <w:pPr>
              <w:pStyle w:val="TableParagraph"/>
              <w:snapToGrid w:val="false"/>
              <w:jc w:val="both"/>
              <w:rPr>
                <w:rFonts w:ascii="Carlito" w:hAnsi="Carlito"/>
                <w:b/>
                <w:b/>
                <w:bCs/>
                <w:sz w:val="18"/>
                <w:szCs w:val="18"/>
              </w:rPr>
            </w:pPr>
            <w:r>
              <w:rPr>
                <w:rFonts w:cs="Carlito" w:ascii="Carlito" w:hAnsi="Carlito"/>
                <w:b/>
                <w:bCs/>
                <w:color w:val="auto"/>
                <w:sz w:val="18"/>
                <w:szCs w:val="18"/>
                <w:lang w:val="pt-BR"/>
              </w:rPr>
              <w:t xml:space="preserve">SISTEMA DE CORES: </w:t>
            </w:r>
          </w:p>
          <w:p>
            <w:pPr>
              <w:pStyle w:val="TableParagraph"/>
              <w:snapToGrid w:val="false"/>
              <w:jc w:val="both"/>
              <w:rPr>
                <w:rFonts w:ascii="Carlito" w:hAnsi="Carlito"/>
                <w:color w:val="auto"/>
              </w:rPr>
            </w:pPr>
            <w:r>
              <w:rPr>
                <w:rFonts w:cs="Carlito" w:ascii="Carlito" w:hAnsi="Carlito"/>
                <w:b/>
                <w:bCs/>
                <w:color w:val="auto"/>
                <w:sz w:val="18"/>
                <w:szCs w:val="18"/>
                <w:lang w:val="pt-BR"/>
              </w:rPr>
              <w:t xml:space="preserve">VERDE – </w:t>
            </w:r>
            <w:r>
              <w:rPr>
                <w:rFonts w:cs="Carlito" w:ascii="Carlito" w:hAnsi="Carlito"/>
                <w:color w:val="auto"/>
                <w:sz w:val="18"/>
                <w:szCs w:val="18"/>
                <w:lang w:val="pt-BR"/>
              </w:rPr>
              <w:t>R50 G160 B65</w:t>
              <w:br/>
              <w:t>HEX #2f9e41 C75 M0 Y100 k15</w:t>
              <w:br/>
              <w:t>PANTONE 362 C;</w:t>
            </w:r>
          </w:p>
          <w:p>
            <w:pPr>
              <w:pStyle w:val="TableParagraph"/>
              <w:snapToGrid w:val="false"/>
              <w:jc w:val="both"/>
              <w:rPr>
                <w:rFonts w:ascii="Carlito" w:hAnsi="Carlito" w:cs="Carlito"/>
                <w:sz w:val="18"/>
                <w:szCs w:val="18"/>
                <w:lang w:val="pt-BR"/>
              </w:rPr>
            </w:pPr>
            <w:r>
              <w:rPr>
                <w:rFonts w:cs="Carlito" w:ascii="Carlito" w:hAnsi="Carlito"/>
                <w:sz w:val="18"/>
                <w:szCs w:val="18"/>
                <w:lang w:val="pt-BR"/>
              </w:rPr>
            </w:r>
          </w:p>
          <w:p>
            <w:pPr>
              <w:pStyle w:val="TableParagraph"/>
              <w:snapToGrid w:val="false"/>
              <w:jc w:val="both"/>
              <w:rPr>
                <w:rFonts w:ascii="Carlito" w:hAnsi="Carlito"/>
                <w:color w:val="auto"/>
              </w:rPr>
            </w:pPr>
            <w:r>
              <w:rPr>
                <w:rFonts w:cs="Carlito" w:ascii="Carlito" w:hAnsi="Carlito"/>
                <w:b/>
                <w:bCs/>
                <w:color w:val="auto"/>
                <w:sz w:val="18"/>
                <w:szCs w:val="18"/>
                <w:lang w:val="pt-BR"/>
              </w:rPr>
              <w:t xml:space="preserve">VERMELHO - </w:t>
            </w:r>
            <w:r>
              <w:rPr>
                <w:rFonts w:cs="Carlito" w:ascii="Carlito" w:hAnsi="Carlito"/>
                <w:color w:val="auto"/>
                <w:sz w:val="18"/>
                <w:szCs w:val="18"/>
                <w:lang w:val="pt-BR"/>
              </w:rPr>
              <w:t>R200 G25 B30 HEX #cd191e C0 M100 Y100 k15 PANTONE 187 C;</w:t>
            </w:r>
          </w:p>
          <w:p>
            <w:pPr>
              <w:pStyle w:val="TableParagraph"/>
              <w:snapToGrid w:val="false"/>
              <w:jc w:val="both"/>
              <w:rPr>
                <w:rFonts w:ascii="Carlito" w:hAnsi="Carlito" w:cs="Carlito"/>
                <w:sz w:val="18"/>
                <w:szCs w:val="18"/>
                <w:lang w:val="pt-BR"/>
              </w:rPr>
            </w:pPr>
            <w:r>
              <w:rPr>
                <w:rFonts w:cs="Carlito" w:ascii="Carlito" w:hAnsi="Carlito"/>
                <w:sz w:val="18"/>
                <w:szCs w:val="18"/>
                <w:lang w:val="pt-BR"/>
              </w:rPr>
            </w:r>
          </w:p>
          <w:p>
            <w:pPr>
              <w:pStyle w:val="TableParagraph"/>
              <w:snapToGrid w:val="false"/>
              <w:jc w:val="both"/>
              <w:rPr>
                <w:rFonts w:ascii="Carlito" w:hAnsi="Carlito"/>
                <w:sz w:val="18"/>
                <w:szCs w:val="18"/>
              </w:rPr>
            </w:pPr>
            <w:r>
              <w:rPr>
                <w:rFonts w:cs="Carlito" w:ascii="Carlito" w:hAnsi="Carlito"/>
                <w:b/>
                <w:bCs/>
                <w:color w:val="auto"/>
                <w:sz w:val="18"/>
                <w:szCs w:val="18"/>
                <w:lang w:val="pt-BR"/>
              </w:rPr>
              <w:t>PRETO –</w:t>
            </w:r>
            <w:r>
              <w:rPr>
                <w:rFonts w:cs="Carlito" w:ascii="Carlito" w:hAnsi="Carlito"/>
                <w:color w:val="auto"/>
                <w:sz w:val="18"/>
                <w:szCs w:val="18"/>
                <w:lang w:val="pt-BR"/>
              </w:rPr>
              <w:t xml:space="preserve"> R0 G0 B0 HEX #000000 C0 M0 Y0 k100</w:t>
              <w:br/>
              <w:t>PANTONE Process Black C;</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2">
              <w:r>
                <w:rPr>
                  <w:rStyle w:val="LinkdaInternet"/>
                  <w:rFonts w:cs="Carlito" w:ascii="Carlito" w:hAnsi="Carlito"/>
                  <w:b/>
                  <w:bCs/>
                  <w:color w:val="auto"/>
                  <w:sz w:val="18"/>
                  <w:szCs w:val="18"/>
                  <w:u w:val="none"/>
                </w:rPr>
                <w:t>4170</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84" w:type="dxa"/>
              <w:jc w:val="left"/>
              <w:tblInd w:w="-10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477"/>
              <w:gridCol w:w="1125"/>
              <w:gridCol w:w="1482"/>
            </w:tblGrid>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1820</w:t>
                  </w:r>
                </w:p>
              </w:tc>
            </w:tr>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47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48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36,47</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321.665,40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3</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pPr>
            <w:r>
              <w:rPr>
                <w:rFonts w:cs="Carlito" w:ascii="Carlito" w:hAnsi="Carlito"/>
                <w:b/>
                <w:bCs/>
                <w:color w:val="000000"/>
                <w:sz w:val="18"/>
                <w:szCs w:val="18"/>
                <w:lang w:val="pt-BR"/>
              </w:rPr>
              <w:t xml:space="preserve">ESTOJO ESCOLAR </w:t>
            </w:r>
            <w:r>
              <w:rPr>
                <w:rFonts w:cs="Carlito" w:ascii="Carlito" w:hAnsi="Carlito"/>
                <w:color w:val="000000"/>
                <w:sz w:val="18"/>
                <w:szCs w:val="18"/>
                <w:lang w:val="pt-BR"/>
              </w:rPr>
              <w:t xml:space="preserve">- organizador de objetos como: canetas, lápis e borrachas; na cor branca; medidas aproximadas em mm: largura: 230 / altura: 50 / profundidade: 70; material: PVC impermeável; com fecho em zíper de correr médio; gravação em silk screen (3 cores). </w:t>
            </w:r>
            <w:r>
              <w:rPr>
                <w:rFonts w:cs="Carlito" w:ascii="Carlito" w:hAnsi="Carlito"/>
                <w:sz w:val="18"/>
                <w:szCs w:val="18"/>
                <w:lang w:val="pt-BR"/>
              </w:rPr>
              <w:t>Aplicação da marca em alta qualidade, de acordo com o layout a ser fornecido pelo órgão contratante.</w:t>
            </w:r>
          </w:p>
          <w:p>
            <w:pPr>
              <w:pStyle w:val="TableParagraph"/>
              <w:snapToGrid w:val="false"/>
              <w:jc w:val="both"/>
              <w:rPr>
                <w:rFonts w:ascii="Carlito" w:hAnsi="Carlito" w:cs="Carlito"/>
                <w:sz w:val="18"/>
                <w:szCs w:val="18"/>
                <w:lang w:val="pt-BR"/>
              </w:rPr>
            </w:pPr>
            <w:r>
              <w:rPr/>
            </w:r>
          </w:p>
          <w:p>
            <w:pPr>
              <w:pStyle w:val="TableParagraph"/>
              <w:snapToGrid w:val="false"/>
              <w:jc w:val="both"/>
              <w:rPr/>
            </w:pPr>
            <w:r>
              <w:rPr>
                <w:rFonts w:cs="Carlito" w:ascii="Carlito" w:hAnsi="Carlito"/>
                <w:b/>
                <w:bCs/>
                <w:color w:val="auto"/>
                <w:sz w:val="18"/>
                <w:szCs w:val="18"/>
                <w:lang w:val="pt-BR"/>
              </w:rPr>
              <w:t xml:space="preserve">SISTEMA DE CORES: </w:t>
            </w:r>
          </w:p>
          <w:p>
            <w:pPr>
              <w:pStyle w:val="TableParagraph"/>
              <w:snapToGrid w:val="false"/>
              <w:jc w:val="both"/>
              <w:rPr>
                <w:rFonts w:ascii="Carlito" w:hAnsi="Carlito" w:cs="Carlito"/>
                <w:b/>
                <w:b/>
                <w:bCs/>
                <w:color w:val="auto"/>
                <w:sz w:val="18"/>
                <w:szCs w:val="18"/>
                <w:lang w:val="pt-BR"/>
              </w:rPr>
            </w:pPr>
            <w:r>
              <w:rPr/>
            </w:r>
          </w:p>
          <w:p>
            <w:pPr>
              <w:pStyle w:val="TableParagraph"/>
              <w:snapToGrid w:val="false"/>
              <w:jc w:val="both"/>
              <w:rPr/>
            </w:pPr>
            <w:r>
              <w:rPr>
                <w:rFonts w:cs="Carlito" w:ascii="Carlito" w:hAnsi="Carlito"/>
                <w:b/>
                <w:bCs/>
                <w:color w:val="auto"/>
                <w:sz w:val="18"/>
                <w:szCs w:val="18"/>
                <w:lang w:val="pt-BR"/>
              </w:rPr>
              <w:t xml:space="preserve">VERDE – </w:t>
            </w:r>
            <w:r>
              <w:rPr>
                <w:rFonts w:cs="Carlito" w:ascii="Carlito" w:hAnsi="Carlito"/>
                <w:color w:val="auto"/>
                <w:sz w:val="18"/>
                <w:szCs w:val="18"/>
                <w:lang w:val="pt-BR"/>
              </w:rPr>
              <w:t>R50 G160 B65</w:t>
              <w:br/>
              <w:t>HEX #2f9e41 C75 M0 Y100 k15</w:t>
              <w:br/>
              <w:t>PANTONE 362 C;</w:t>
            </w:r>
          </w:p>
          <w:p>
            <w:pPr>
              <w:pStyle w:val="TableParagraph"/>
              <w:snapToGrid w:val="false"/>
              <w:jc w:val="both"/>
              <w:rPr>
                <w:rFonts w:ascii="Carlito" w:hAnsi="Carlito" w:cs="Carlito"/>
                <w:sz w:val="18"/>
                <w:szCs w:val="18"/>
                <w:lang w:val="pt-BR"/>
              </w:rPr>
            </w:pPr>
            <w:r>
              <w:rPr>
                <w:rFonts w:cs="Carlito" w:ascii="Carlito" w:hAnsi="Carlito"/>
                <w:sz w:val="18"/>
                <w:szCs w:val="18"/>
                <w:lang w:val="pt-BR"/>
              </w:rPr>
            </w:r>
          </w:p>
          <w:p>
            <w:pPr>
              <w:pStyle w:val="TableParagraph"/>
              <w:snapToGrid w:val="false"/>
              <w:jc w:val="both"/>
              <w:rPr/>
            </w:pPr>
            <w:r>
              <w:rPr>
                <w:rFonts w:cs="Carlito" w:ascii="Carlito" w:hAnsi="Carlito"/>
                <w:b/>
                <w:bCs/>
                <w:color w:val="auto"/>
                <w:sz w:val="18"/>
                <w:szCs w:val="18"/>
                <w:lang w:val="pt-BR"/>
              </w:rPr>
              <w:t xml:space="preserve">VERMELHO - </w:t>
            </w:r>
            <w:r>
              <w:rPr>
                <w:rFonts w:cs="Carlito" w:ascii="Carlito" w:hAnsi="Carlito"/>
                <w:color w:val="auto"/>
                <w:sz w:val="18"/>
                <w:szCs w:val="18"/>
                <w:lang w:val="pt-BR"/>
              </w:rPr>
              <w:t>R200 G25 B30 HEX #cd191e C0 M100 Y100 k15 PANTONE 187 C;</w:t>
            </w:r>
          </w:p>
          <w:p>
            <w:pPr>
              <w:pStyle w:val="TableParagraph"/>
              <w:snapToGrid w:val="false"/>
              <w:jc w:val="both"/>
              <w:rPr>
                <w:rFonts w:ascii="Carlito" w:hAnsi="Carlito" w:cs="Carlito"/>
                <w:sz w:val="18"/>
                <w:szCs w:val="18"/>
                <w:lang w:val="pt-BR"/>
              </w:rPr>
            </w:pPr>
            <w:r>
              <w:rPr>
                <w:rFonts w:cs="Carlito" w:ascii="Carlito" w:hAnsi="Carlito"/>
                <w:sz w:val="18"/>
                <w:szCs w:val="18"/>
                <w:lang w:val="pt-BR"/>
              </w:rPr>
            </w:r>
          </w:p>
          <w:p>
            <w:pPr>
              <w:pStyle w:val="TableParagraph"/>
              <w:snapToGrid w:val="false"/>
              <w:jc w:val="both"/>
              <w:rPr/>
            </w:pPr>
            <w:r>
              <w:rPr>
                <w:rFonts w:cs="Carlito" w:ascii="Carlito" w:hAnsi="Carlito"/>
                <w:b/>
                <w:bCs/>
                <w:color w:val="auto"/>
                <w:sz w:val="18"/>
                <w:szCs w:val="18"/>
                <w:lang w:val="pt-BR"/>
              </w:rPr>
              <w:t>PRETO –</w:t>
            </w:r>
            <w:r>
              <w:rPr>
                <w:rFonts w:cs="Carlito" w:ascii="Carlito" w:hAnsi="Carlito"/>
                <w:color w:val="auto"/>
                <w:sz w:val="18"/>
                <w:szCs w:val="18"/>
                <w:lang w:val="pt-BR"/>
              </w:rPr>
              <w:t xml:space="preserve"> R0 G0 B0 HEX #000000 C0 M0 Y0 k100</w:t>
              <w:br/>
              <w:t>PANTONE Process Black C;</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3">
              <w:r>
                <w:rPr>
                  <w:rStyle w:val="LinkdaInternet"/>
                  <w:rFonts w:cs="Carlito" w:ascii="Carlito" w:hAnsi="Carlito"/>
                  <w:b/>
                  <w:bCs/>
                  <w:color w:val="auto"/>
                  <w:sz w:val="18"/>
                  <w:szCs w:val="18"/>
                  <w:u w:val="none"/>
                </w:rPr>
                <w:t>276406</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128" w:type="dxa"/>
              <w:jc w:val="left"/>
              <w:tblInd w:w="-132"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31"/>
              <w:gridCol w:w="1125"/>
              <w:gridCol w:w="1472"/>
            </w:tblGrid>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1820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1250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12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47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5,15</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54.435,50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4</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pPr>
            <w:r>
              <w:rPr>
                <w:rFonts w:cs="Carlito" w:ascii="Carlito" w:hAnsi="Carlito"/>
                <w:b/>
                <w:bCs/>
                <w:color w:val="000000"/>
                <w:sz w:val="18"/>
                <w:szCs w:val="18"/>
                <w:lang w:val="pt-BR"/>
              </w:rPr>
              <w:t xml:space="preserve">CADERNO UNIVERSITÁRIO - </w:t>
            </w:r>
            <w:r>
              <w:rPr>
                <w:rFonts w:cs="Carlito" w:ascii="Carlito" w:hAnsi="Carlito"/>
                <w:color w:val="000000"/>
                <w:sz w:val="18"/>
                <w:szCs w:val="18"/>
                <w:lang w:val="pt-BR"/>
              </w:rPr>
              <w:t xml:space="preserve">Em espiral, 200 folhas </w:t>
            </w:r>
            <w:r>
              <w:rPr>
                <w:rFonts w:cs="Carlito" w:ascii="Carlito" w:hAnsi="Carlito"/>
                <w:color w:val="000000"/>
                <w:sz w:val="18"/>
                <w:szCs w:val="18"/>
                <w:lang w:val="pt-BR"/>
              </w:rPr>
              <w:t>úte</w:t>
            </w:r>
            <w:r>
              <w:rPr>
                <w:rFonts w:cs="Carlito" w:ascii="Carlito" w:hAnsi="Carlito"/>
                <w:color w:val="000000"/>
                <w:sz w:val="18"/>
                <w:szCs w:val="18"/>
                <w:lang w:val="pt-BR"/>
              </w:rPr>
              <w:t>is (n</w:t>
            </w:r>
            <w:r>
              <w:rPr>
                <w:rFonts w:cs="Carlito" w:ascii="Carlito" w:hAnsi="Carlito"/>
                <w:color w:val="000000"/>
                <w:sz w:val="18"/>
                <w:szCs w:val="18"/>
                <w:lang w:val="pt-BR"/>
              </w:rPr>
              <w:t>ão</w:t>
            </w:r>
            <w:r>
              <w:rPr>
                <w:rFonts w:cs="Carlito" w:ascii="Carlito" w:hAnsi="Carlito"/>
                <w:color w:val="000000"/>
                <w:sz w:val="18"/>
                <w:szCs w:val="18"/>
                <w:lang w:val="pt-BR"/>
              </w:rPr>
              <w:t xml:space="preserve"> sendo contadas as divisórias), 10 mat</w:t>
            </w:r>
            <w:r>
              <w:rPr>
                <w:rFonts w:cs="Carlito" w:ascii="Carlito" w:hAnsi="Carlito"/>
                <w:color w:val="000000"/>
                <w:sz w:val="18"/>
                <w:szCs w:val="18"/>
                <w:lang w:val="pt-BR"/>
              </w:rPr>
              <w:t>ér</w:t>
            </w:r>
            <w:r>
              <w:rPr>
                <w:rFonts w:cs="Carlito" w:ascii="Carlito" w:hAnsi="Carlito"/>
                <w:color w:val="000000"/>
                <w:sz w:val="18"/>
                <w:szCs w:val="18"/>
                <w:lang w:val="pt-BR"/>
              </w:rPr>
              <w:t xml:space="preserve">ias, </w:t>
            </w:r>
            <w:bookmarkStart w:id="0" w:name="__DdeLink__3021_2856090991"/>
            <w:r>
              <w:rPr>
                <w:rFonts w:cs="Carlito" w:ascii="Carlito" w:hAnsi="Carlito"/>
                <w:color w:val="000000"/>
                <w:sz w:val="18"/>
                <w:szCs w:val="18"/>
                <w:lang w:val="pt-BR"/>
              </w:rPr>
              <w:t>pautado em argeado</w:t>
            </w:r>
            <w:bookmarkEnd w:id="0"/>
            <w:r>
              <w:rPr>
                <w:rFonts w:cs="Carlito" w:ascii="Carlito" w:hAnsi="Carlito"/>
                <w:color w:val="000000"/>
                <w:sz w:val="18"/>
                <w:szCs w:val="18"/>
                <w:lang w:val="pt-BR"/>
              </w:rPr>
              <w:t xml:space="preserve"> frente e verso com capa e contracapa dura personalizadas. M</w:t>
            </w:r>
            <w:r>
              <w:rPr>
                <w:rFonts w:cs="Carlito" w:ascii="Carlito" w:hAnsi="Carlito"/>
                <w:color w:val="000000"/>
                <w:sz w:val="18"/>
                <w:szCs w:val="18"/>
                <w:lang w:val="pt-BR"/>
              </w:rPr>
              <w:t>ín</w:t>
            </w:r>
            <w:r>
              <w:rPr>
                <w:rFonts w:cs="Carlito" w:ascii="Carlito" w:hAnsi="Carlito"/>
                <w:color w:val="000000"/>
                <w:sz w:val="18"/>
                <w:szCs w:val="18"/>
                <w:lang w:val="pt-BR"/>
              </w:rPr>
              <w:t>imo de 27 pautas por p</w:t>
            </w:r>
            <w:r>
              <w:rPr>
                <w:rFonts w:cs="Carlito" w:ascii="Carlito" w:hAnsi="Carlito"/>
                <w:color w:val="000000"/>
                <w:sz w:val="18"/>
                <w:szCs w:val="18"/>
                <w:lang w:val="pt-BR"/>
              </w:rPr>
              <w:t>ág</w:t>
            </w:r>
            <w:r>
              <w:rPr>
                <w:rFonts w:cs="Carlito" w:ascii="Carlito" w:hAnsi="Carlito"/>
                <w:color w:val="000000"/>
                <w:sz w:val="18"/>
                <w:szCs w:val="18"/>
                <w:lang w:val="pt-BR"/>
              </w:rPr>
              <w:t xml:space="preserve">ina, com </w:t>
            </w:r>
            <w:r>
              <w:rPr>
                <w:rFonts w:cs="Carlito" w:ascii="Carlito" w:hAnsi="Carlito"/>
                <w:color w:val="000000"/>
                <w:sz w:val="18"/>
                <w:szCs w:val="18"/>
                <w:lang w:val="pt-BR"/>
              </w:rPr>
              <w:t>cabeçalho</w:t>
            </w:r>
            <w:r>
              <w:rPr>
                <w:rFonts w:cs="Carlito" w:ascii="Carlito" w:hAnsi="Carlito"/>
                <w:color w:val="000000"/>
                <w:sz w:val="18"/>
                <w:szCs w:val="18"/>
                <w:lang w:val="pt-BR"/>
              </w:rPr>
              <w:t xml:space="preserve"> e rodap</w:t>
            </w:r>
            <w:r>
              <w:rPr>
                <w:rFonts w:cs="Carlito" w:ascii="Carlito" w:hAnsi="Carlito"/>
                <w:color w:val="000000"/>
                <w:sz w:val="18"/>
                <w:szCs w:val="18"/>
                <w:lang w:val="pt-BR"/>
              </w:rPr>
              <w:t>é.</w:t>
            </w:r>
            <w:r>
              <w:rPr>
                <w:rFonts w:cs="Carlito" w:ascii="Carlito" w:hAnsi="Carlito"/>
                <w:color w:val="000000"/>
                <w:sz w:val="18"/>
                <w:szCs w:val="18"/>
                <w:lang w:val="pt-BR"/>
              </w:rPr>
              <w:t xml:space="preserve"> Linhas coincidentes em ambas as faces. Descrição detalhada: Dimens</w:t>
            </w:r>
            <w:r>
              <w:rPr>
                <w:rFonts w:cs="Carlito" w:ascii="Carlito" w:hAnsi="Carlito"/>
                <w:color w:val="000000"/>
                <w:sz w:val="18"/>
                <w:szCs w:val="18"/>
                <w:lang w:val="pt-BR"/>
              </w:rPr>
              <w:t>ões</w:t>
            </w:r>
            <w:r>
              <w:rPr>
                <w:rFonts w:cs="Carlito" w:ascii="Carlito" w:hAnsi="Carlito"/>
                <w:color w:val="000000"/>
                <w:sz w:val="18"/>
                <w:szCs w:val="18"/>
                <w:lang w:val="pt-BR"/>
              </w:rPr>
              <w:t xml:space="preserve"> m</w:t>
            </w:r>
            <w:r>
              <w:rPr>
                <w:rFonts w:cs="Carlito" w:ascii="Carlito" w:hAnsi="Carlito"/>
                <w:color w:val="000000"/>
                <w:sz w:val="18"/>
                <w:szCs w:val="18"/>
                <w:lang w:val="pt-BR"/>
              </w:rPr>
              <w:t>íni</w:t>
            </w:r>
            <w:r>
              <w:rPr>
                <w:rFonts w:cs="Carlito" w:ascii="Carlito" w:hAnsi="Carlito"/>
                <w:color w:val="000000"/>
                <w:sz w:val="18"/>
                <w:szCs w:val="18"/>
                <w:lang w:val="pt-BR"/>
              </w:rPr>
              <w:t>mas: 200 mm de largura x 275 mm de altura. Miolo: papel offset, branco de 56g/m2. Capa e contracapa duras: papel</w:t>
            </w:r>
            <w:r>
              <w:rPr>
                <w:rFonts w:cs="Carlito" w:ascii="Carlito" w:hAnsi="Carlito"/>
                <w:color w:val="000000"/>
                <w:sz w:val="18"/>
                <w:szCs w:val="18"/>
                <w:lang w:val="pt-BR"/>
              </w:rPr>
              <w:t>ão</w:t>
            </w:r>
            <w:r>
              <w:rPr>
                <w:rFonts w:cs="Carlito" w:ascii="Carlito" w:hAnsi="Carlito"/>
                <w:color w:val="000000"/>
                <w:sz w:val="18"/>
                <w:szCs w:val="18"/>
                <w:lang w:val="pt-BR"/>
              </w:rPr>
              <w:t xml:space="preserve"> 772 a 810g/m2 revestido em papel couch</w:t>
            </w:r>
            <w:r>
              <w:rPr>
                <w:rFonts w:cs="Carlito" w:ascii="Carlito" w:hAnsi="Carlito"/>
                <w:color w:val="000000"/>
                <w:sz w:val="18"/>
                <w:szCs w:val="18"/>
                <w:lang w:val="pt-BR"/>
              </w:rPr>
              <w:t xml:space="preserve">ê </w:t>
            </w:r>
            <w:r>
              <w:rPr>
                <w:rFonts w:cs="Carlito" w:ascii="Carlito" w:hAnsi="Carlito"/>
                <w:color w:val="000000"/>
                <w:sz w:val="18"/>
                <w:szCs w:val="18"/>
                <w:lang w:val="pt-BR"/>
              </w:rPr>
              <w:t>120 a 130g/m2. Impressão da capa e contra capa: 4X0 cores. Acabamento da capa: pla</w:t>
            </w:r>
            <w:r>
              <w:rPr>
                <w:rFonts w:cs="Carlito" w:ascii="Carlito" w:hAnsi="Carlito"/>
                <w:color w:val="000000"/>
                <w:sz w:val="18"/>
                <w:szCs w:val="18"/>
                <w:lang w:val="pt-BR"/>
              </w:rPr>
              <w:t>stificação</w:t>
            </w:r>
            <w:r>
              <w:rPr>
                <w:rFonts w:cs="Carlito" w:ascii="Carlito" w:hAnsi="Carlito"/>
                <w:color w:val="000000"/>
                <w:sz w:val="18"/>
                <w:szCs w:val="18"/>
                <w:lang w:val="pt-BR"/>
              </w:rPr>
              <w:t xml:space="preserve"> ou verniz UV com cobertura total. Divis</w:t>
            </w:r>
            <w:r>
              <w:rPr>
                <w:rFonts w:cs="Carlito" w:ascii="Carlito" w:hAnsi="Carlito"/>
                <w:color w:val="000000"/>
                <w:sz w:val="18"/>
                <w:szCs w:val="18"/>
                <w:lang w:val="pt-BR"/>
              </w:rPr>
              <w:t>órias</w:t>
            </w:r>
            <w:r>
              <w:rPr>
                <w:rFonts w:cs="Carlito" w:ascii="Carlito" w:hAnsi="Carlito"/>
                <w:color w:val="000000"/>
                <w:sz w:val="18"/>
                <w:szCs w:val="18"/>
                <w:lang w:val="pt-BR"/>
              </w:rPr>
              <w:t>: off-set gramatura m</w:t>
            </w:r>
            <w:r>
              <w:rPr>
                <w:rFonts w:cs="Carlito" w:ascii="Carlito" w:hAnsi="Carlito"/>
                <w:color w:val="000000"/>
                <w:sz w:val="18"/>
                <w:szCs w:val="18"/>
                <w:lang w:val="pt-BR"/>
              </w:rPr>
              <w:t>ínima</w:t>
            </w:r>
            <w:r>
              <w:rPr>
                <w:rFonts w:cs="Carlito" w:ascii="Carlito" w:hAnsi="Carlito"/>
                <w:color w:val="000000"/>
                <w:sz w:val="18"/>
                <w:szCs w:val="18"/>
                <w:lang w:val="pt-BR"/>
              </w:rPr>
              <w:t xml:space="preserve"> de 63g/ m2, a cada 20 folhas impressas a uma cor. Espiral: arame revestido em nylon preto 1,20mm sendo que o acabamento dado nas extremidades das espirais metálicas deve formar travas que impossibilitem a </w:t>
            </w:r>
            <w:r>
              <w:rPr>
                <w:rFonts w:cs="Carlito" w:ascii="Carlito" w:hAnsi="Carlito"/>
                <w:color w:val="000000"/>
                <w:sz w:val="18"/>
                <w:szCs w:val="18"/>
                <w:lang w:val="pt-BR"/>
              </w:rPr>
              <w:t>formação</w:t>
            </w:r>
            <w:r>
              <w:rPr>
                <w:rFonts w:cs="Carlito" w:ascii="Carlito" w:hAnsi="Carlito"/>
                <w:color w:val="000000"/>
                <w:sz w:val="18"/>
                <w:szCs w:val="18"/>
                <w:lang w:val="pt-BR"/>
              </w:rPr>
              <w:t xml:space="preserve"> de pontas. </w:t>
            </w:r>
            <w:r>
              <w:rPr>
                <w:rFonts w:cs="Carlito" w:ascii="Carlito" w:hAnsi="Carlito"/>
                <w:sz w:val="18"/>
                <w:szCs w:val="18"/>
                <w:lang w:val="pt-BR"/>
              </w:rPr>
              <w:t>Aplicação da marca em alta qualidade, de acordo com o layout a ser fornecida pelo órgão contratante.</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4">
              <w:r>
                <w:rPr>
                  <w:rStyle w:val="LinkdaInternet"/>
                  <w:rFonts w:cs="Carlito" w:ascii="Carlito" w:hAnsi="Carlito"/>
                  <w:b/>
                  <w:bCs/>
                  <w:color w:val="auto"/>
                  <w:sz w:val="18"/>
                  <w:szCs w:val="18"/>
                  <w:u w:val="none"/>
                </w:rPr>
                <w:t>413165</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128" w:type="dxa"/>
              <w:jc w:val="left"/>
              <w:tblInd w:w="-132"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31"/>
              <w:gridCol w:w="1136"/>
              <w:gridCol w:w="1461"/>
            </w:tblGrid>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1940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158281 - INST.FED.DA PARAÍBA/CAMPUS CAMPINA GRANDE</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Campina Grande/PB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11,97</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176.437,80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5</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rFonts w:ascii="Carlito" w:hAnsi="Carlito" w:cs="Carlito"/>
                <w:lang w:val="pt-BR"/>
              </w:rPr>
            </w:pPr>
            <w:r>
              <w:rPr>
                <w:rFonts w:cs="Carlito" w:ascii="Carlito" w:hAnsi="Carlito"/>
                <w:b/>
                <w:bCs/>
                <w:color w:val="000000"/>
                <w:sz w:val="18"/>
                <w:szCs w:val="18"/>
                <w:lang w:val="pt-BR"/>
              </w:rPr>
              <w:t xml:space="preserve">GARRAFA </w:t>
            </w:r>
            <w:r>
              <w:rPr>
                <w:rFonts w:cs="Carlito" w:ascii="Carlito" w:hAnsi="Carlito"/>
                <w:color w:val="000000"/>
                <w:sz w:val="18"/>
                <w:szCs w:val="18"/>
                <w:lang w:val="pt-BR"/>
              </w:rPr>
              <w:t>– TIPO Squeeze - Material: Polietileno translúcido de baixa densidade (material com grau alimentício - atóxico); - Especificação: Tampa de rosca e válvula de proteção interna; - Capacidade: 500 ml; - Personalização: silk screen; - Cor: policromia; - Área de impressão máxima: toda a circunferência do squeeze. Aplicação da marca em alta qualidade, de acordo com o layout a ser fornecida pelo órgão contratante.</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5">
              <w:r>
                <w:rPr>
                  <w:rStyle w:val="LinkdaInternet"/>
                  <w:rFonts w:cs="Carlito" w:ascii="Carlito" w:hAnsi="Carlito"/>
                  <w:b/>
                  <w:bCs/>
                  <w:color w:val="auto"/>
                  <w:sz w:val="18"/>
                  <w:szCs w:val="18"/>
                  <w:u w:val="none"/>
                </w:rPr>
                <w:t>369663</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128" w:type="dxa"/>
              <w:jc w:val="left"/>
              <w:tblInd w:w="-132"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31"/>
              <w:gridCol w:w="1136"/>
              <w:gridCol w:w="1461"/>
            </w:tblGrid>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2170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1250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3,52</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51.110,40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6</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cs="Carlito"/>
                <w:color w:val="auto"/>
                <w:sz w:val="22"/>
                <w:szCs w:val="22"/>
              </w:rPr>
            </w:pPr>
            <w:r>
              <w:rPr>
                <w:rFonts w:cs="Carlito" w:ascii="Carlito" w:hAnsi="Carlito"/>
                <w:b/>
                <w:bCs/>
                <w:sz w:val="18"/>
                <w:szCs w:val="18"/>
              </w:rPr>
              <w:t xml:space="preserve">TÊNIS ESPORTIVO </w:t>
            </w:r>
            <w:r>
              <w:rPr>
                <w:rFonts w:cs="Carlito" w:ascii="Carlito" w:hAnsi="Carlito"/>
                <w:sz w:val="18"/>
                <w:szCs w:val="18"/>
              </w:rPr>
              <w:t xml:space="preserve">- Material nylon, material sola eva injetado, cabedal: material sintético, peso aproximado 280 g tamanho sob medida,  características adicionais com amortecimento no solado, 4 Pivots: quatro pontos de giro, tipo uso atividades físicas. MARCA/MODELO DE REFERÊNCIA: FILA TOP SPIN 2.0; ASICS GEL ROCKET 8 A. </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6">
              <w:r>
                <w:rPr>
                  <w:rStyle w:val="LinkdaInternet"/>
                  <w:rFonts w:cs="Carlito" w:ascii="Carlito" w:hAnsi="Carlito"/>
                  <w:b/>
                  <w:bCs/>
                  <w:color w:val="auto"/>
                  <w:sz w:val="18"/>
                  <w:szCs w:val="18"/>
                  <w:u w:val="none"/>
                </w:rPr>
                <w:t>446377</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PAR</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128" w:type="dxa"/>
              <w:jc w:val="left"/>
              <w:tblInd w:w="-132"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31"/>
              <w:gridCol w:w="1136"/>
              <w:gridCol w:w="1461"/>
            </w:tblGrid>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53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136"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461"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273,23</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893.462,10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7</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pPr>
            <w:r>
              <w:rPr>
                <w:rFonts w:cs="Carlito" w:ascii="Carlito" w:hAnsi="Carlito"/>
                <w:b/>
                <w:bCs/>
                <w:sz w:val="18"/>
                <w:szCs w:val="18"/>
              </w:rPr>
              <w:t xml:space="preserve">JALECO MANGA LONGA </w:t>
            </w:r>
            <w:r>
              <w:rPr>
                <w:rFonts w:cs="Carlito" w:ascii="Carlito" w:hAnsi="Carlito"/>
                <w:sz w:val="18"/>
                <w:szCs w:val="18"/>
              </w:rPr>
              <w:t xml:space="preserve">- Composição 100% algodão, Brim Médio com 2×1, </w:t>
            </w:r>
            <w:r>
              <w:rPr>
                <w:rFonts w:cs="Carlito" w:ascii="Carlito" w:hAnsi="Carlito"/>
                <w:color w:val="000000"/>
                <w:sz w:val="18"/>
                <w:szCs w:val="18"/>
                <w:lang w:val="pt-BR"/>
              </w:rPr>
              <w:t xml:space="preserve">gramatura mínima de </w:t>
            </w:r>
            <w:r>
              <w:rPr>
                <w:rFonts w:cs="Carlito" w:ascii="Carlito" w:hAnsi="Carlito"/>
                <w:sz w:val="18"/>
                <w:szCs w:val="18"/>
              </w:rPr>
              <w:t xml:space="preserve">220 g/m², 6,5 ox, na cor branca, para atividades em laboratório. Gola tipo italiana, abertura frontal total com fechamento em botões, mangas longas, 1 (um) bolso chapado com cantos chanfrados localizados na frente superior esquerda e 2 (dois) bolsos chapados com cantos chanfrados localizados na parte inferior de quem veste, punhos com elásticos, e costas em tecido único com faixa na cintura e abertura centralizada diagonal na bainha inferior. </w:t>
            </w:r>
            <w:r>
              <w:rPr>
                <w:rFonts w:cs="Carlito" w:ascii="Carlito" w:hAnsi="Carlito"/>
                <w:color w:val="000000"/>
                <w:sz w:val="18"/>
                <w:szCs w:val="18"/>
                <w:lang w:val="pt-BR"/>
              </w:rPr>
              <w:t xml:space="preserve">Aplicação da marca frontal – logo: nas dimensões 110 mm x 30 mm – no bolso localizado na frente superior esquerda, conforme layout a ser encaminhado pela Contratante, aplicação em bordado de alta qualidade nas cores verde, vermelho e preta. </w:t>
            </w:r>
          </w:p>
          <w:p>
            <w:pPr>
              <w:pStyle w:val="TableParagraph"/>
              <w:snapToGrid w:val="false"/>
              <w:jc w:val="both"/>
              <w:rPr/>
            </w:pPr>
            <w:r>
              <w:rPr>
                <w:rFonts w:cs="Carlito" w:ascii="Carlito" w:hAnsi="Carlito"/>
                <w:b/>
                <w:bCs/>
                <w:color w:val="000000"/>
                <w:sz w:val="18"/>
                <w:szCs w:val="18"/>
                <w:lang w:val="pt-BR"/>
              </w:rPr>
              <w:t xml:space="preserve">SISTEMA DE CORES: </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VERDE – </w:t>
            </w:r>
            <w:r>
              <w:rPr>
                <w:rFonts w:cs="Carlito" w:ascii="Carlito" w:hAnsi="Carlito"/>
                <w:color w:val="000000"/>
                <w:sz w:val="18"/>
                <w:szCs w:val="18"/>
                <w:lang w:val="pt-BR"/>
              </w:rPr>
              <w:t>R50 G160 B65</w:t>
              <w:br/>
              <w:t>HEX #2f9e41 C75 M0 Y100 k15</w:t>
              <w:br/>
              <w:t>PANTONE 362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VERMELHO - </w:t>
            </w:r>
            <w:r>
              <w:rPr>
                <w:rFonts w:cs="Carlito" w:ascii="Carlito" w:hAnsi="Carlito"/>
                <w:color w:val="000000"/>
                <w:sz w:val="18"/>
                <w:szCs w:val="18"/>
                <w:lang w:val="pt-BR"/>
              </w:rPr>
              <w:t>R200 G25 B30 HEX #cd191e C0 M100 Y100 k15 PANTONE 187 C;</w:t>
            </w:r>
          </w:p>
          <w:p>
            <w:pPr>
              <w:pStyle w:val="TableParagraph"/>
              <w:snapToGrid w:val="false"/>
              <w:jc w:val="both"/>
              <w:rPr>
                <w:rFonts w:ascii="Carlito" w:hAnsi="Carlito" w:cs="Carlito"/>
                <w:b/>
                <w:b/>
                <w:bCs/>
                <w:color w:val="000000"/>
                <w:sz w:val="18"/>
                <w:szCs w:val="18"/>
                <w:lang w:val="pt-BR"/>
              </w:rPr>
            </w:pPr>
            <w:r>
              <w:rPr>
                <w:rFonts w:cs="Carlito" w:ascii="Carlito" w:hAnsi="Carlito"/>
                <w:b/>
                <w:bCs/>
                <w:color w:val="000000"/>
                <w:sz w:val="18"/>
                <w:szCs w:val="18"/>
                <w:lang w:val="pt-BR"/>
              </w:rPr>
            </w:r>
          </w:p>
          <w:p>
            <w:pPr>
              <w:pStyle w:val="TableParagraph"/>
              <w:snapToGrid w:val="false"/>
              <w:jc w:val="both"/>
              <w:rPr/>
            </w:pPr>
            <w:r>
              <w:rPr>
                <w:rFonts w:cs="Carlito" w:ascii="Carlito" w:hAnsi="Carlito"/>
                <w:b/>
                <w:bCs/>
                <w:color w:val="000000"/>
                <w:sz w:val="18"/>
                <w:szCs w:val="18"/>
                <w:lang w:val="pt-BR"/>
              </w:rPr>
              <w:t>PRETO –</w:t>
            </w:r>
            <w:r>
              <w:rPr>
                <w:rFonts w:cs="Carlito" w:ascii="Carlito" w:hAnsi="Carlito"/>
                <w:color w:val="000000"/>
                <w:sz w:val="18"/>
                <w:szCs w:val="18"/>
                <w:lang w:val="pt-BR"/>
              </w:rPr>
              <w:t xml:space="preserve"> R0 G0 B0 HEX #000000 C0 M0 Y0 k100</w:t>
              <w:br/>
              <w:t>PANTONE Process Black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Default"/>
              <w:widowControl w:val="false"/>
              <w:snapToGrid w:val="false"/>
              <w:jc w:val="both"/>
              <w:rPr/>
            </w:pPr>
            <w:r>
              <w:rPr>
                <w:rFonts w:cs="Carlito" w:ascii="Carlito" w:hAnsi="Carlito"/>
                <w:color w:val="000000"/>
                <w:sz w:val="18"/>
                <w:szCs w:val="18"/>
                <w:lang w:val="pt-BR"/>
              </w:rPr>
              <w:t>Fornecimento nos tamanhos PP, P, M, G, GG, XG de acordo com a necessidade do órgão contratante. Embalagem: as peças devem ser acondicionadas em sacos plástico individuais (com tamanho visível). Tabela de medidas, acabamentos</w:t>
            </w:r>
            <w:r>
              <w:rPr>
                <w:rFonts w:cs="Carlito" w:ascii="Arial" w:hAnsi="Arial"/>
                <w:color w:val="000000"/>
                <w:sz w:val="19"/>
                <w:szCs w:val="18"/>
                <w:lang w:val="pt-BR"/>
              </w:rPr>
              <w:t>,</w:t>
            </w:r>
            <w:r>
              <w:rPr>
                <w:rFonts w:eastAsia="Times New Roman" w:cs="Carlito" w:ascii="Carlito" w:hAnsi="Carlito"/>
                <w:color w:val="000000"/>
                <w:kern w:val="0"/>
                <w:sz w:val="18"/>
                <w:szCs w:val="18"/>
                <w:lang w:val="pt-BR" w:eastAsia="pt-PT" w:bidi="pt-PT"/>
              </w:rPr>
              <w:t xml:space="preserve"> os tipos de máquinas, as agulhas e linhas deverão obedecer às normas da ABNT, bem como demais normas da indústria têxtil.</w:t>
            </w:r>
          </w:p>
          <w:p>
            <w:pPr>
              <w:pStyle w:val="Default"/>
              <w:widowControl w:val="false"/>
              <w:snapToGrid w:val="false"/>
              <w:jc w:val="both"/>
              <w:rPr>
                <w:rFonts w:ascii="Carlito" w:hAnsi="Carlito" w:cs="Carlito"/>
                <w:sz w:val="18"/>
                <w:szCs w:val="18"/>
              </w:rPr>
            </w:pPr>
            <w:r>
              <w:rPr>
                <w:rFonts w:cs="Carlito" w:ascii="Carlito" w:hAnsi="Carlito"/>
                <w:sz w:val="18"/>
                <w:szCs w:val="18"/>
              </w:rPr>
            </w:r>
          </w:p>
          <w:p>
            <w:pPr>
              <w:pStyle w:val="Default"/>
              <w:widowControl w:val="false"/>
              <w:snapToGrid w:val="false"/>
              <w:jc w:val="both"/>
              <w:rPr>
                <w:rFonts w:ascii="Carlito" w:hAnsi="Carlito" w:cs="Carlito"/>
                <w:sz w:val="18"/>
                <w:szCs w:val="18"/>
              </w:rPr>
            </w:pPr>
            <w:r>
              <w:rPr>
                <w:rFonts w:cs="Carlito" w:ascii="Carlito" w:hAnsi="Carlito"/>
                <w:sz w:val="18"/>
                <w:szCs w:val="18"/>
              </w:rPr>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7">
              <w:r>
                <w:rPr>
                  <w:rStyle w:val="LinkdaInternet"/>
                  <w:rFonts w:cs="Carlito" w:ascii="Carlito" w:hAnsi="Carlito"/>
                  <w:b/>
                  <w:bCs/>
                  <w:color w:val="auto"/>
                  <w:sz w:val="18"/>
                  <w:szCs w:val="18"/>
                  <w:u w:val="none"/>
                </w:rPr>
                <w:t>108650</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64" w:type="dxa"/>
              <w:jc w:val="left"/>
              <w:tblInd w:w="-68"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478"/>
              <w:gridCol w:w="1124"/>
              <w:gridCol w:w="1462"/>
            </w:tblGrid>
            <w:tr>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w:t>
                  </w:r>
                </w:p>
              </w:tc>
            </w:tr>
            <w:tr>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w:t>
                  </w:r>
                </w:p>
              </w:tc>
            </w:tr>
            <w:tr>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260</w:t>
                  </w:r>
                </w:p>
              </w:tc>
            </w:tr>
            <w:tr>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rHeight w:val="1125" w:hRule="atLeast"/>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rHeight w:val="1213" w:hRule="atLeast"/>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w:t>
                  </w:r>
                </w:p>
              </w:tc>
            </w:tr>
            <w:tr>
              <w:trPr/>
              <w:tc>
                <w:tcPr>
                  <w:tcW w:w="147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12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46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49,62</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106.186,80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8</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pPr>
            <w:r>
              <w:rPr>
                <w:rFonts w:cs="Carlito" w:ascii="Carlito" w:hAnsi="Carlito"/>
                <w:b/>
                <w:bCs/>
                <w:sz w:val="18"/>
                <w:szCs w:val="18"/>
              </w:rPr>
              <w:t xml:space="preserve">CAMISETA </w:t>
            </w:r>
            <w:r>
              <w:rPr>
                <w:rFonts w:cs="Carlito" w:ascii="Carlito" w:hAnsi="Carlito"/>
                <w:sz w:val="18"/>
                <w:szCs w:val="18"/>
              </w:rPr>
              <w:t xml:space="preserve">- Composição em malha com acabamento </w:t>
            </w:r>
            <w:r>
              <w:rPr>
                <w:rFonts w:cs="Carlito" w:ascii="Carlito" w:hAnsi="Carlito"/>
                <w:sz w:val="18"/>
                <w:szCs w:val="18"/>
              </w:rPr>
              <w:t>D</w:t>
            </w:r>
            <w:r>
              <w:rPr>
                <w:rFonts w:cs="Carlito" w:ascii="Carlito" w:hAnsi="Carlito"/>
                <w:sz w:val="18"/>
                <w:szCs w:val="18"/>
              </w:rPr>
              <w:t>ry-</w:t>
            </w:r>
            <w:r>
              <w:rPr>
                <w:rFonts w:cs="Carlito" w:ascii="Carlito" w:hAnsi="Carlito"/>
                <w:sz w:val="18"/>
                <w:szCs w:val="18"/>
              </w:rPr>
              <w:t>F</w:t>
            </w:r>
            <w:r>
              <w:rPr>
                <w:rFonts w:cs="Carlito" w:ascii="Carlito" w:hAnsi="Carlito"/>
                <w:sz w:val="18"/>
                <w:szCs w:val="18"/>
              </w:rPr>
              <w:t xml:space="preserve">it, 67% poliéster e 33% viscose, gramatura mínima de 165 g/m², com tratamento antipelling (evitar bolinhas), na cor cinza, acabamento com gola careca. </w:t>
            </w:r>
            <w:r>
              <w:rPr>
                <w:rFonts w:cs="Carlito" w:ascii="Carlito" w:hAnsi="Carlito"/>
                <w:color w:val="000000"/>
                <w:sz w:val="18"/>
                <w:szCs w:val="18"/>
                <w:lang w:val="pt-BR"/>
              </w:rPr>
              <w:t xml:space="preserve">Aplicação da marca frontal – logo: nas dimensões 110 mm x 30 mm - na parte superior do lado esquerdo, conforme layout a ser encaminhado pela Contratante, aplicação em silkscreen de alta qualidade nas cores verde, vermelho e preta. </w:t>
            </w:r>
          </w:p>
          <w:p>
            <w:pPr>
              <w:pStyle w:val="TableParagraph"/>
              <w:snapToGrid w:val="false"/>
              <w:jc w:val="both"/>
              <w:rPr/>
            </w:pPr>
            <w:r>
              <w:rPr>
                <w:rFonts w:cs="Carlito" w:ascii="Carlito" w:hAnsi="Carlito"/>
                <w:b/>
                <w:bCs/>
                <w:color w:val="000000"/>
                <w:sz w:val="18"/>
                <w:szCs w:val="18"/>
                <w:lang w:val="pt-BR"/>
              </w:rPr>
              <w:t xml:space="preserve">SISTEMA DE CORES: </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VERDE – </w:t>
            </w:r>
            <w:r>
              <w:rPr>
                <w:rFonts w:cs="Carlito" w:ascii="Carlito" w:hAnsi="Carlito"/>
                <w:color w:val="000000"/>
                <w:sz w:val="18"/>
                <w:szCs w:val="18"/>
                <w:lang w:val="pt-BR"/>
              </w:rPr>
              <w:t>R50 G160 B65</w:t>
              <w:br/>
              <w:t>HEX #2f9e41 C75 M0 Y100 k15</w:t>
              <w:br/>
              <w:t>PANTONE 362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VERMELHO - </w:t>
            </w:r>
            <w:r>
              <w:rPr>
                <w:rFonts w:cs="Carlito" w:ascii="Carlito" w:hAnsi="Carlito"/>
                <w:color w:val="000000"/>
                <w:sz w:val="18"/>
                <w:szCs w:val="18"/>
                <w:lang w:val="pt-BR"/>
              </w:rPr>
              <w:t>R200 G25 B30 HEX #cd191e C0 M100 Y100 k15 PANTONE 187 C;</w:t>
            </w:r>
          </w:p>
          <w:p>
            <w:pPr>
              <w:pStyle w:val="TableParagraph"/>
              <w:snapToGrid w:val="false"/>
              <w:jc w:val="both"/>
              <w:rPr>
                <w:rFonts w:ascii="Carlito" w:hAnsi="Carlito" w:cs="Carlito"/>
                <w:b/>
                <w:b/>
                <w:bCs/>
                <w:color w:val="000000"/>
                <w:sz w:val="18"/>
                <w:szCs w:val="18"/>
                <w:lang w:val="pt-BR"/>
              </w:rPr>
            </w:pPr>
            <w:r>
              <w:rPr>
                <w:rFonts w:cs="Carlito" w:ascii="Carlito" w:hAnsi="Carlito"/>
                <w:b/>
                <w:bCs/>
                <w:color w:val="000000"/>
                <w:sz w:val="18"/>
                <w:szCs w:val="18"/>
                <w:lang w:val="pt-BR"/>
              </w:rPr>
            </w:r>
          </w:p>
          <w:p>
            <w:pPr>
              <w:pStyle w:val="TableParagraph"/>
              <w:snapToGrid w:val="false"/>
              <w:jc w:val="both"/>
              <w:rPr/>
            </w:pPr>
            <w:r>
              <w:rPr>
                <w:rFonts w:cs="Carlito" w:ascii="Carlito" w:hAnsi="Carlito"/>
                <w:b/>
                <w:bCs/>
                <w:color w:val="000000"/>
                <w:sz w:val="18"/>
                <w:szCs w:val="18"/>
                <w:lang w:val="pt-BR"/>
              </w:rPr>
              <w:t>PRETO –</w:t>
            </w:r>
            <w:r>
              <w:rPr>
                <w:rFonts w:cs="Carlito" w:ascii="Carlito" w:hAnsi="Carlito"/>
                <w:color w:val="000000"/>
                <w:sz w:val="18"/>
                <w:szCs w:val="18"/>
                <w:lang w:val="pt-BR"/>
              </w:rPr>
              <w:t xml:space="preserve"> R0 G0 B0 HEX #000000 C0 M0 Y0 k100</w:t>
              <w:br/>
              <w:t>PANTONE Process Black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CINZA - </w:t>
            </w:r>
            <w:r>
              <w:rPr>
                <w:rFonts w:cs="Carlito" w:ascii="Carlito" w:hAnsi="Carlito"/>
                <w:color w:val="000000"/>
                <w:sz w:val="18"/>
                <w:szCs w:val="18"/>
                <w:lang w:val="pt-BR"/>
              </w:rPr>
              <w:t>R210 G211 B213</w:t>
              <w:br/>
              <w:t>HEX #D2D3D5 C0 M0 Y0 k20</w:t>
              <w:br/>
              <w:t>PANTONE P 179-3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Default"/>
              <w:widowControl w:val="false"/>
              <w:snapToGrid w:val="false"/>
              <w:jc w:val="both"/>
              <w:rPr/>
            </w:pPr>
            <w:r>
              <w:rPr>
                <w:rFonts w:cs="Carlito" w:ascii="Carlito" w:hAnsi="Carlito"/>
                <w:color w:val="000000"/>
                <w:sz w:val="18"/>
                <w:szCs w:val="18"/>
                <w:lang w:val="pt-BR"/>
              </w:rPr>
              <w:t>Fornecimento nos tamanhos PP, P, M, G, GG, XG de acordo com a necessidade do órgão contratante. Embalagem: as peças devem ser acondicionadas em sacos plástico individuais (com tamanho visível). Tabela de medidas, acabamentos</w:t>
            </w:r>
            <w:r>
              <w:rPr>
                <w:rFonts w:cs="Carlito" w:ascii="Arial" w:hAnsi="Arial"/>
                <w:color w:val="000000"/>
                <w:sz w:val="19"/>
                <w:szCs w:val="18"/>
                <w:lang w:val="pt-BR"/>
              </w:rPr>
              <w:t>,</w:t>
            </w:r>
            <w:r>
              <w:rPr>
                <w:rFonts w:eastAsia="Times New Roman" w:cs="Carlito" w:ascii="Carlito" w:hAnsi="Carlito"/>
                <w:color w:val="000000"/>
                <w:kern w:val="0"/>
                <w:sz w:val="18"/>
                <w:szCs w:val="18"/>
                <w:lang w:val="pt-BR" w:eastAsia="pt-PT" w:bidi="pt-PT"/>
              </w:rPr>
              <w:t xml:space="preserve"> os tipos de máquinas, as agulhas e linhas deverão obedecer às normas da ABNT, bem como demais normas da indústria têxtil.</w:t>
            </w:r>
          </w:p>
          <w:p>
            <w:pPr>
              <w:pStyle w:val="Default"/>
              <w:widowControl w:val="false"/>
              <w:snapToGrid w:val="false"/>
              <w:jc w:val="both"/>
              <w:rPr>
                <w:rFonts w:ascii="Carlito" w:hAnsi="Carlito" w:cs="Carlito"/>
                <w:sz w:val="18"/>
                <w:szCs w:val="18"/>
              </w:rPr>
            </w:pPr>
            <w:r>
              <w:rPr>
                <w:rFonts w:cs="Carlito" w:ascii="Carlito" w:hAnsi="Carlito"/>
                <w:sz w:val="18"/>
                <w:szCs w:val="18"/>
              </w:rPr>
            </w:r>
          </w:p>
          <w:p>
            <w:pPr>
              <w:pStyle w:val="Default"/>
              <w:widowControl w:val="false"/>
              <w:snapToGrid w:val="false"/>
              <w:jc w:val="both"/>
              <w:rPr>
                <w:rFonts w:ascii="Carlito" w:hAnsi="Carlito" w:cs="Carlito"/>
                <w:sz w:val="18"/>
                <w:szCs w:val="18"/>
              </w:rPr>
            </w:pPr>
            <w:r>
              <w:rPr>
                <w:rFonts w:cs="Carlito" w:ascii="Carlito" w:hAnsi="Carlito"/>
                <w:sz w:val="18"/>
                <w:szCs w:val="18"/>
              </w:rPr>
            </w:r>
          </w:p>
          <w:p>
            <w:pPr>
              <w:pStyle w:val="Default"/>
              <w:widowControl w:val="false"/>
              <w:snapToGrid w:val="false"/>
              <w:jc w:val="both"/>
              <w:rPr>
                <w:rFonts w:ascii="Carlito" w:hAnsi="Carlito" w:cs="Carlito"/>
                <w:sz w:val="18"/>
                <w:szCs w:val="18"/>
              </w:rPr>
            </w:pPr>
            <w:r>
              <w:rPr>
                <w:rFonts w:cs="Carlito" w:ascii="Carlito" w:hAnsi="Carlito"/>
                <w:sz w:val="18"/>
                <w:szCs w:val="18"/>
              </w:rPr>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8">
              <w:r>
                <w:rPr>
                  <w:rStyle w:val="LinkdaInternet"/>
                  <w:rFonts w:cs="Carlito" w:ascii="Carlito" w:hAnsi="Carlito"/>
                  <w:b/>
                  <w:bCs/>
                  <w:color w:val="auto"/>
                  <w:sz w:val="18"/>
                  <w:szCs w:val="18"/>
                  <w:u w:val="none"/>
                </w:rPr>
                <w:t>3948</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93" w:type="dxa"/>
              <w:jc w:val="left"/>
              <w:tblInd w:w="-97"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43"/>
              <w:gridCol w:w="1412"/>
              <w:gridCol w:w="1138"/>
            </w:tblGrid>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rPr>
                  </w:pPr>
                  <w:r>
                    <w:rPr>
                      <w:rFonts w:cs="Carlito" w:ascii="Carlito" w:hAnsi="Carlito"/>
                      <w:sz w:val="18"/>
                      <w:szCs w:val="18"/>
                    </w:rPr>
                    <w:t>155894 - IFECT DA PARAÍBA - CAMPUS ITABAIANA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570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1078</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10,06</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79.956,88</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9</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pPr>
            <w:r>
              <w:rPr>
                <w:rFonts w:cs="Carlito" w:ascii="Carlito" w:hAnsi="Carlito"/>
                <w:b/>
                <w:bCs/>
                <w:sz w:val="18"/>
                <w:szCs w:val="18"/>
              </w:rPr>
              <w:t xml:space="preserve">CAMISETA MANGA CURTA FIO 30.1 </w:t>
            </w:r>
            <w:r>
              <w:rPr>
                <w:rFonts w:cs="Carlito" w:ascii="Carlito" w:hAnsi="Carlito"/>
                <w:sz w:val="18"/>
                <w:szCs w:val="18"/>
              </w:rPr>
              <w:t xml:space="preserve">- Composição 100% algodão, gramatura mínima de 145 g/m²; na cor branca, gola canelado, frente e costas em tecido único. </w:t>
            </w:r>
            <w:r>
              <w:rPr>
                <w:rFonts w:cs="Carlito" w:ascii="Carlito" w:hAnsi="Carlito"/>
                <w:color w:val="000000"/>
                <w:sz w:val="18"/>
                <w:szCs w:val="18"/>
                <w:lang w:val="pt-BR"/>
              </w:rPr>
              <w:t xml:space="preserve">Gola e extremidades na cor verde. Aplicação da marca frontal – logo: nas dimensões 110 mm x 30 mm - na parte superior do lado esquerdo, conforme layout a ser encaminhado pela Contratante, aplicação em silkscreen de alta qualidade nas cores verde, vermelho e preta. </w:t>
            </w:r>
          </w:p>
          <w:p>
            <w:pPr>
              <w:pStyle w:val="TableParagraph"/>
              <w:snapToGrid w:val="false"/>
              <w:jc w:val="both"/>
              <w:rPr/>
            </w:pPr>
            <w:r>
              <w:rPr>
                <w:rFonts w:cs="Carlito" w:ascii="Carlito" w:hAnsi="Carlito"/>
                <w:b/>
                <w:bCs/>
                <w:color w:val="000000"/>
                <w:sz w:val="18"/>
                <w:szCs w:val="18"/>
                <w:lang w:val="pt-BR"/>
              </w:rPr>
              <w:t xml:space="preserve">SISTEMA DE CORES: </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VERDE – </w:t>
            </w:r>
            <w:r>
              <w:rPr>
                <w:rFonts w:cs="Carlito" w:ascii="Carlito" w:hAnsi="Carlito"/>
                <w:color w:val="000000"/>
                <w:sz w:val="18"/>
                <w:szCs w:val="18"/>
                <w:lang w:val="pt-BR"/>
              </w:rPr>
              <w:t>R50 G160 B65</w:t>
              <w:br/>
              <w:t>HEX #2f9e41 C75 M0 Y100 k15</w:t>
              <w:br/>
              <w:t>PANTONE 362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VERMELHO - </w:t>
            </w:r>
            <w:r>
              <w:rPr>
                <w:rFonts w:cs="Carlito" w:ascii="Carlito" w:hAnsi="Carlito"/>
                <w:color w:val="000000"/>
                <w:sz w:val="18"/>
                <w:szCs w:val="18"/>
                <w:lang w:val="pt-BR"/>
              </w:rPr>
              <w:t>R200 G25 B30 HEX #cd191e C0 M100 Y100 k15 PANTONE 187 C;</w:t>
            </w:r>
          </w:p>
          <w:p>
            <w:pPr>
              <w:pStyle w:val="TableParagraph"/>
              <w:snapToGrid w:val="false"/>
              <w:jc w:val="both"/>
              <w:rPr>
                <w:rFonts w:ascii="Carlito" w:hAnsi="Carlito" w:cs="Carlito"/>
                <w:b/>
                <w:b/>
                <w:bCs/>
                <w:color w:val="000000"/>
                <w:sz w:val="18"/>
                <w:szCs w:val="18"/>
                <w:lang w:val="pt-BR"/>
              </w:rPr>
            </w:pPr>
            <w:r>
              <w:rPr>
                <w:rFonts w:cs="Carlito" w:ascii="Carlito" w:hAnsi="Carlito"/>
                <w:b/>
                <w:bCs/>
                <w:color w:val="000000"/>
                <w:sz w:val="18"/>
                <w:szCs w:val="18"/>
                <w:lang w:val="pt-BR"/>
              </w:rPr>
            </w:r>
          </w:p>
          <w:p>
            <w:pPr>
              <w:pStyle w:val="TableParagraph"/>
              <w:snapToGrid w:val="false"/>
              <w:jc w:val="both"/>
              <w:rPr/>
            </w:pPr>
            <w:r>
              <w:rPr>
                <w:rFonts w:cs="Carlito" w:ascii="Carlito" w:hAnsi="Carlito"/>
                <w:b/>
                <w:bCs/>
                <w:color w:val="000000"/>
                <w:sz w:val="18"/>
                <w:szCs w:val="18"/>
                <w:lang w:val="pt-BR"/>
              </w:rPr>
              <w:t>PRETO –</w:t>
            </w:r>
            <w:r>
              <w:rPr>
                <w:rFonts w:cs="Carlito" w:ascii="Carlito" w:hAnsi="Carlito"/>
                <w:color w:val="000000"/>
                <w:sz w:val="18"/>
                <w:szCs w:val="18"/>
                <w:lang w:val="pt-BR"/>
              </w:rPr>
              <w:t xml:space="preserve"> R0 G0 B0 HEX #000000 C0 M0 Y0 k100</w:t>
              <w:br/>
              <w:t>PANTONE Process Black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Default"/>
              <w:widowControl w:val="false"/>
              <w:snapToGrid w:val="false"/>
              <w:jc w:val="both"/>
              <w:rPr/>
            </w:pPr>
            <w:r>
              <w:rPr>
                <w:rFonts w:cs="Carlito" w:ascii="Carlito" w:hAnsi="Carlito"/>
                <w:color w:val="000000"/>
                <w:sz w:val="18"/>
                <w:szCs w:val="18"/>
                <w:lang w:val="pt-BR"/>
              </w:rPr>
              <w:t>Fornecimento nos tamanhos PP, P, M, G, GG, XG de acordo com a necessidade do órgão contratante. Embalagem: as peças devem ser acondicionadas em sacos plástico individuais (com tamanho visível). Tabela de medidas, acabamentos</w:t>
            </w:r>
            <w:r>
              <w:rPr>
                <w:rFonts w:cs="Carlito" w:ascii="Arial" w:hAnsi="Arial"/>
                <w:color w:val="000000"/>
                <w:sz w:val="19"/>
                <w:szCs w:val="18"/>
                <w:lang w:val="pt-BR"/>
              </w:rPr>
              <w:t>,</w:t>
            </w:r>
            <w:r>
              <w:rPr>
                <w:rFonts w:eastAsia="Times New Roman" w:cs="Carlito" w:ascii="Carlito" w:hAnsi="Carlito"/>
                <w:color w:val="000000"/>
                <w:kern w:val="0"/>
                <w:sz w:val="18"/>
                <w:szCs w:val="18"/>
                <w:lang w:val="pt-BR" w:eastAsia="pt-PT" w:bidi="pt-PT"/>
              </w:rPr>
              <w:t xml:space="preserve"> os tipos de máquinas, as agulhas e linhas deverão obedecer às normas da ABNT, bem como demais normas da indústria têxtil.</w:t>
            </w:r>
            <w:r>
              <w:rPr>
                <w:rFonts w:cs="Carlito" w:ascii="Carlito" w:hAnsi="Carlito"/>
                <w:sz w:val="18"/>
                <w:szCs w:val="18"/>
              </w:rPr>
              <w:t xml:space="preserve"> </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9">
              <w:r>
                <w:rPr>
                  <w:rStyle w:val="LinkdaInternet"/>
                  <w:rFonts w:cs="Carlito" w:ascii="Carlito" w:hAnsi="Carlito"/>
                  <w:b/>
                  <w:bCs/>
                  <w:color w:val="auto"/>
                  <w:sz w:val="18"/>
                  <w:szCs w:val="18"/>
                  <w:u w:val="none"/>
                </w:rPr>
                <w:t>150346</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94" w:type="dxa"/>
              <w:jc w:val="left"/>
              <w:tblInd w:w="-98"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43"/>
              <w:gridCol w:w="1413"/>
              <w:gridCol w:w="1138"/>
            </w:tblGrid>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550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1245</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21,10</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216.169,50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10</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cs="Carlito"/>
                <w:sz w:val="18"/>
                <w:szCs w:val="18"/>
              </w:rPr>
            </w:pPr>
            <w:r>
              <w:rPr>
                <w:rFonts w:cs="Carlito" w:ascii="Carlito" w:hAnsi="Carlito"/>
                <w:b/>
                <w:bCs/>
                <w:sz w:val="18"/>
                <w:szCs w:val="18"/>
              </w:rPr>
              <w:t xml:space="preserve">MEMÓRIA PORTÁTIL MICROCOMPUTADOR PERSONALIZADO </w:t>
            </w:r>
            <w:r>
              <w:rPr>
                <w:rFonts w:cs="Carlito" w:ascii="Carlito" w:hAnsi="Carlito"/>
                <w:sz w:val="18"/>
                <w:szCs w:val="18"/>
              </w:rPr>
              <w:t>-  capacidade memória 4 GB, interface USB 2.0, aplicação armazenamento de arquivos, velocidade gravação 3, velocidade leitura 6, características adicionais garantia mínima 6 meses, parte giratória em metal e corpo na cor preta; compatibilidade: Windows 98/2000/ME/XP/VISTA/SEVEN/LINUX; Peso aproximado: 21 g; Medidas Aproximadas: 5,7cm x 1,7cm; Tipo Pen Drive. Aplicação de logomarca do evento/instituição em gravação a laser de acordo com o layout a ser fornecida pelo órgão contratante.</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0">
              <w:r>
                <w:rPr>
                  <w:rStyle w:val="LinkdaInternet"/>
                  <w:rFonts w:cs="Carlito" w:ascii="Carlito" w:hAnsi="Carlito"/>
                  <w:b/>
                  <w:bCs/>
                  <w:color w:val="auto"/>
                  <w:sz w:val="18"/>
                  <w:szCs w:val="18"/>
                  <w:u w:val="none"/>
                </w:rPr>
                <w:t>357398</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93" w:type="dxa"/>
              <w:jc w:val="left"/>
              <w:tblInd w:w="-97"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43"/>
              <w:gridCol w:w="1412"/>
              <w:gridCol w:w="1138"/>
            </w:tblGrid>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250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158281 - INST.FED.DA PARAÍBA/CAMPUS CAMPINA GRANDE</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Campina Grande/PB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20,97</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136.305,00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11</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cs="Carlito"/>
                <w:color w:val="auto"/>
                <w:sz w:val="22"/>
                <w:szCs w:val="22"/>
              </w:rPr>
            </w:pPr>
            <w:r>
              <w:rPr>
                <w:rFonts w:cs="Carlito" w:ascii="Carlito" w:hAnsi="Carlito"/>
                <w:b/>
                <w:bCs/>
                <w:sz w:val="18"/>
                <w:szCs w:val="18"/>
              </w:rPr>
              <w:t xml:space="preserve">AGENDA ESCOLAR PERSONALIZADA </w:t>
            </w:r>
            <w:r>
              <w:rPr>
                <w:rFonts w:cs="Carlito" w:ascii="Carlito" w:hAnsi="Carlito"/>
                <w:sz w:val="18"/>
                <w:szCs w:val="18"/>
              </w:rPr>
              <w:t xml:space="preserve">-  Capa dura com encadernação reforçada em espiral, nas medidas 150 mm x 210 mm, com impressão em papel Couché liso 170 gr, revestida no papelão Horlle 2.0, com guarda em papel AP 150 gr, em 4 X 0 cores, com aplicação de laminação em BOPP e verniz localizado. MIOLO: com 272 páginas coloridas, nas medidas 148 mm x 210 mm, contendo todos os dias do ano, em papel AP 63 gr. PÁGINAS INICIAIS: 16 páginas iniciais, em 4 x 4 cores no papel couché liso 115 gr. PÁGINAS FINAIS: 10 páginas finais, em 4 x 4 cores no papel couché liso 115 gr. ABERTURA DOS MESES: 12 folhas 4 x 4 cores, em papel couché liso 115 gr, para serem intercaladas em cada mês do ano. ACABAMENTO: refilado, intercalado, alceado, com fechamento em elástico e fitilho (marcador de páginas) na contracapa. Contendo uma bolsa inteira plástica transparente de 0,20 mm, com acabamento em espiral resistente (cor a ser escolhida pela contratante). </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1">
              <w:r>
                <w:rPr>
                  <w:rStyle w:val="LinkdaInternet"/>
                  <w:rFonts w:cs="Carlito" w:ascii="Carlito" w:hAnsi="Carlito"/>
                  <w:b/>
                  <w:bCs/>
                  <w:color w:val="auto"/>
                  <w:sz w:val="18"/>
                  <w:szCs w:val="18"/>
                  <w:u w:val="none"/>
                </w:rPr>
                <w:t>150050</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62" w:type="dxa"/>
              <w:jc w:val="left"/>
              <w:tblInd w:w="-66"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09"/>
              <w:gridCol w:w="1414"/>
              <w:gridCol w:w="1139"/>
            </w:tblGrid>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820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0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1600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16,99</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133.711,30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12</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cs="Carlito"/>
                <w:color w:val="auto"/>
                <w:sz w:val="22"/>
                <w:szCs w:val="22"/>
              </w:rPr>
            </w:pPr>
            <w:r>
              <w:rPr>
                <w:rFonts w:cs="Carlito" w:ascii="Carlito" w:hAnsi="Carlito"/>
                <w:b/>
                <w:bCs/>
                <w:sz w:val="18"/>
                <w:szCs w:val="18"/>
              </w:rPr>
              <w:t xml:space="preserve">CANECA DE PLÁSTICO </w:t>
            </w:r>
            <w:r>
              <w:rPr>
                <w:rFonts w:cs="Carlito" w:ascii="Carlito" w:hAnsi="Carlito"/>
                <w:sz w:val="18"/>
                <w:szCs w:val="18"/>
              </w:rPr>
              <w:t>– Caneca plástica/Polímero, com alça, personalizada com a logomarca do IFPB, capacidade 300 ml, com impressão em alta definição policromática, não sai e não borra, não descasca e não desbota; Resistente a Micro-ondas e Lava-louça.</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2">
              <w:r>
                <w:rPr>
                  <w:rStyle w:val="LinkdaInternet"/>
                  <w:rFonts w:cs="Carlito" w:ascii="Carlito" w:hAnsi="Carlito"/>
                  <w:b/>
                  <w:bCs/>
                  <w:color w:val="auto"/>
                  <w:sz w:val="18"/>
                  <w:szCs w:val="18"/>
                  <w:u w:val="none"/>
                </w:rPr>
                <w:t>94242</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93" w:type="dxa"/>
              <w:jc w:val="left"/>
              <w:tblInd w:w="-97"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43"/>
              <w:gridCol w:w="1412"/>
              <w:gridCol w:w="1138"/>
            </w:tblGrid>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1250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5,36</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44.756,00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13</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pPr>
            <w:r>
              <w:rPr>
                <w:rFonts w:cs="Carlito" w:ascii="Carlito" w:hAnsi="Carlito"/>
                <w:b/>
                <w:bCs/>
                <w:color w:val="auto"/>
                <w:sz w:val="18"/>
                <w:szCs w:val="18"/>
              </w:rPr>
              <w:t xml:space="preserve">CALÇA MASCULINA -  </w:t>
            </w:r>
            <w:r>
              <w:rPr>
                <w:rFonts w:cs="Carlito" w:ascii="Carlito" w:hAnsi="Carlito"/>
                <w:color w:val="auto"/>
                <w:sz w:val="18"/>
                <w:szCs w:val="18"/>
              </w:rPr>
              <w:t>Calça para trabalhos de campo, confeccionada em tecido jeans profissional 100 % algodão, gramatura mínima de 275 g/m², em modelagem reta masculina, tingimento profissional. Cor azul escuro. Pré lavado para não apresentar desbotamento ou encolhimento; costura com linha de características iguais às do tecido. Cós com 7 passantes (passa cinto) fixados por costura reforçada; parte frontal tipo social, fechada com ziper; dois bolsos frontais tipo faca (chapado tipo americano) e dois atrás tipo chapado. Fechamento com costura dupla reforçada, com fechadeira e travetes; Acabamento com costura dupla aparente em toda a parte externa, inclusive bolsos e barras. Etiqueta indelével e bordada nos moldes da NBR-8917, contendo o número da peça. Acondicionamento: devem ser embaladas individualmente em sacos plásticos transparentes e amarrados/separados em fardos de 10 unidades cada, com seu tamanho (número) identificado através de etiqueta de papel autocolante no saco plástico da peça da parte superior de cada fardo de 10 peças. O produto deverá satisfazer a todas as características supracitadas simultaneamente; a nota fiscal deverá apresentar TODA a descrição acima, na íntegra.</w:t>
            </w:r>
          </w:p>
          <w:p>
            <w:pPr>
              <w:pStyle w:val="Default"/>
              <w:widowControl w:val="false"/>
              <w:snapToGrid w:val="false"/>
              <w:jc w:val="both"/>
              <w:rPr>
                <w:rFonts w:ascii="Carlito" w:hAnsi="Carlito" w:cs="Carlito"/>
                <w:color w:val="auto"/>
                <w:sz w:val="18"/>
                <w:szCs w:val="18"/>
              </w:rPr>
            </w:pPr>
            <w:r>
              <w:rPr>
                <w:rFonts w:cs="Carlito" w:ascii="Carlito" w:hAnsi="Carlito"/>
                <w:color w:val="auto"/>
                <w:sz w:val="18"/>
                <w:szCs w:val="18"/>
              </w:rPr>
            </w:r>
          </w:p>
          <w:p>
            <w:pPr>
              <w:pStyle w:val="Default"/>
              <w:widowControl w:val="false"/>
              <w:snapToGrid w:val="false"/>
              <w:jc w:val="both"/>
              <w:rPr/>
            </w:pPr>
            <w:r>
              <w:rPr>
                <w:rFonts w:cs="Carlito" w:ascii="Carlito" w:hAnsi="Carlito"/>
                <w:color w:val="000000"/>
                <w:sz w:val="18"/>
                <w:szCs w:val="18"/>
                <w:lang w:val="pt-BR"/>
              </w:rPr>
              <w:t>Tabela de medidas, acabamentos</w:t>
            </w:r>
            <w:r>
              <w:rPr>
                <w:rFonts w:cs="Carlito" w:ascii="Arial" w:hAnsi="Arial"/>
                <w:color w:val="000000"/>
                <w:sz w:val="19"/>
                <w:szCs w:val="18"/>
                <w:lang w:val="pt-BR"/>
              </w:rPr>
              <w:t>,</w:t>
            </w:r>
            <w:r>
              <w:rPr>
                <w:rFonts w:eastAsia="Times New Roman" w:cs="Carlito" w:ascii="Carlito" w:hAnsi="Carlito"/>
                <w:color w:val="000000"/>
                <w:kern w:val="0"/>
                <w:sz w:val="18"/>
                <w:szCs w:val="18"/>
                <w:lang w:val="pt-BR" w:eastAsia="pt-PT" w:bidi="pt-PT"/>
              </w:rPr>
              <w:t xml:space="preserve"> os tipos de máquinas, as agulhas e linhas deverão obedecer às normas da ABNT, bem como demais normas da indústria têxtil.</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3">
              <w:r>
                <w:rPr>
                  <w:rStyle w:val="LinkdaInternet"/>
                  <w:rFonts w:cs="Carlito" w:ascii="Carlito" w:hAnsi="Carlito"/>
                  <w:b/>
                  <w:bCs/>
                  <w:color w:val="auto"/>
                  <w:sz w:val="18"/>
                  <w:szCs w:val="18"/>
                  <w:u w:val="none"/>
                </w:rPr>
                <w:t>255987</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125" w:type="dxa"/>
              <w:jc w:val="left"/>
              <w:tblInd w:w="-129"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73"/>
              <w:gridCol w:w="1414"/>
              <w:gridCol w:w="1138"/>
            </w:tblGrid>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170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650</w:t>
                  </w:r>
                </w:p>
              </w:tc>
            </w:tr>
            <w:tr>
              <w:trPr/>
              <w:tc>
                <w:tcPr>
                  <w:tcW w:w="157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46,99</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239.179,10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14</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pPr>
            <w:r>
              <w:rPr>
                <w:rFonts w:cs="Carlito" w:ascii="Carlito" w:hAnsi="Carlito"/>
                <w:b/>
                <w:bCs/>
                <w:color w:val="auto"/>
                <w:sz w:val="18"/>
                <w:szCs w:val="18"/>
              </w:rPr>
              <w:t xml:space="preserve">CALÇA FEMININA </w:t>
            </w:r>
            <w:r>
              <w:rPr>
                <w:rFonts w:cs="Carlito" w:ascii="Carlito" w:hAnsi="Carlito"/>
                <w:color w:val="auto"/>
                <w:sz w:val="18"/>
                <w:szCs w:val="18"/>
              </w:rPr>
              <w:t>-  Calça para trabalhos de campo, confeccionada em tecido jeans profissional 97% algodão e 3% elastano, em modelagem feminina, tingimento profissional, construção sarja 3/1, gramatura mínima de 260 g/m², de alta resistência (equivalente ao solasol santista, cedrobim cedro, Polibrim Santarém, etc). Cor azul escuro, Pré lavado para não apresentar desbotamento ou encolhimento; costura com linha de características iguais às do tecido. Cós com 7 passantes (passa cinto) fixados por costura reforçada; parte frontal tipo social, fechada com ziper; dois bolsos frontais tipo faca (chapado tipo americano) e dois atrás tipo chapado. Fechamento com costura dupla reforçada, com fechadeira e travetes; Acabamento com costura dupla aparente em toda a parte externa, inclusive bolsos e barras. Etiqueta indelével e bordada nos moldes da NBR-8917, contendo o número da peça. Acondicionamento: devem ser embaladas individualmente em sacos plásticos transparentes e amarrados/separados em fardos de 10 unidades cada, com seu tamanho (número) identificado através de etiqueta de papel autocolante no saco plástico da peça da parte superior de cada fardo de 10 peças. O produto deverá satisfazer a todas as características supracitadas simultaneamente; a nota fiscal deverá apresentar TODA a descrição acima, na íntegra.</w:t>
            </w:r>
          </w:p>
          <w:p>
            <w:pPr>
              <w:pStyle w:val="Default"/>
              <w:widowControl w:val="false"/>
              <w:snapToGrid w:val="false"/>
              <w:jc w:val="both"/>
              <w:rPr>
                <w:rFonts w:ascii="Carlito" w:hAnsi="Carlito" w:cs="Carlito"/>
                <w:color w:val="auto"/>
                <w:sz w:val="18"/>
                <w:szCs w:val="18"/>
              </w:rPr>
            </w:pPr>
            <w:r>
              <w:rPr>
                <w:rFonts w:cs="Carlito" w:ascii="Carlito" w:hAnsi="Carlito"/>
                <w:color w:val="auto"/>
                <w:sz w:val="18"/>
                <w:szCs w:val="18"/>
              </w:rPr>
            </w:r>
          </w:p>
          <w:p>
            <w:pPr>
              <w:pStyle w:val="Default"/>
              <w:widowControl w:val="false"/>
              <w:snapToGrid w:val="false"/>
              <w:jc w:val="both"/>
              <w:rPr/>
            </w:pPr>
            <w:r>
              <w:rPr>
                <w:rFonts w:cs="Carlito" w:ascii="Carlito" w:hAnsi="Carlito"/>
                <w:color w:val="000000"/>
                <w:sz w:val="18"/>
                <w:szCs w:val="18"/>
                <w:lang w:val="pt-BR"/>
              </w:rPr>
              <w:t>Tabela de medidas, acabamentos</w:t>
            </w:r>
            <w:r>
              <w:rPr>
                <w:rFonts w:cs="Carlito" w:ascii="Arial" w:hAnsi="Arial"/>
                <w:color w:val="000000"/>
                <w:sz w:val="19"/>
                <w:szCs w:val="18"/>
                <w:lang w:val="pt-BR"/>
              </w:rPr>
              <w:t>,</w:t>
            </w:r>
            <w:r>
              <w:rPr>
                <w:rFonts w:eastAsia="Times New Roman" w:cs="Carlito" w:ascii="Carlito" w:hAnsi="Carlito"/>
                <w:color w:val="000000"/>
                <w:kern w:val="0"/>
                <w:sz w:val="18"/>
                <w:szCs w:val="18"/>
                <w:lang w:val="pt-BR" w:eastAsia="pt-PT" w:bidi="pt-PT"/>
              </w:rPr>
              <w:t xml:space="preserve"> os tipos de máquinas, as agulhas e linhas deverão obedecer às normas da ABNT, bem como demais normas da indústria têxtil.</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4">
              <w:r>
                <w:rPr>
                  <w:rStyle w:val="LinkdaInternet"/>
                  <w:rFonts w:cs="Carlito" w:ascii="Carlito" w:hAnsi="Carlito"/>
                  <w:b/>
                  <w:bCs/>
                  <w:color w:val="auto"/>
                  <w:sz w:val="18"/>
                  <w:szCs w:val="18"/>
                  <w:u w:val="none"/>
                </w:rPr>
                <w:t>32190</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126" w:type="dxa"/>
              <w:jc w:val="left"/>
              <w:tblInd w:w="-13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74"/>
              <w:gridCol w:w="1414"/>
              <w:gridCol w:w="1138"/>
            </w:tblGrid>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w:t>
                  </w:r>
                </w:p>
              </w:tc>
            </w:tr>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170</w:t>
                  </w:r>
                </w:p>
              </w:tc>
            </w:tr>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rHeight w:val="1069" w:hRule="atLeast"/>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57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57,77</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299.826,30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15</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pPr>
            <w:r>
              <w:rPr>
                <w:rFonts w:cs="Carlito" w:ascii="Carlito" w:hAnsi="Carlito"/>
                <w:b/>
                <w:bCs/>
                <w:color w:val="auto"/>
                <w:sz w:val="18"/>
                <w:szCs w:val="18"/>
              </w:rPr>
              <w:t xml:space="preserve">SHORT MASCULINO </w:t>
            </w:r>
            <w:r>
              <w:rPr>
                <w:rFonts w:cs="Carlito" w:ascii="Carlito" w:hAnsi="Carlito"/>
                <w:color w:val="auto"/>
                <w:sz w:val="18"/>
                <w:szCs w:val="18"/>
              </w:rPr>
              <w:t xml:space="preserve">- Short esportivo, modelo masculino, confeccionado em </w:t>
            </w:r>
            <w:r>
              <w:rPr>
                <w:rFonts w:cs="Carlito" w:ascii="Carlito" w:hAnsi="Carlito"/>
                <w:color w:val="auto"/>
                <w:sz w:val="18"/>
                <w:szCs w:val="18"/>
              </w:rPr>
              <w:t>D</w:t>
            </w:r>
            <w:r>
              <w:rPr>
                <w:rFonts w:cs="Carlito" w:ascii="Carlito" w:hAnsi="Carlito"/>
                <w:color w:val="auto"/>
                <w:sz w:val="18"/>
                <w:szCs w:val="18"/>
              </w:rPr>
              <w:t>ry-</w:t>
            </w:r>
            <w:r>
              <w:rPr>
                <w:rFonts w:cs="Carlito" w:ascii="Carlito" w:hAnsi="Carlito"/>
                <w:color w:val="auto"/>
                <w:sz w:val="18"/>
                <w:szCs w:val="18"/>
              </w:rPr>
              <w:t>F</w:t>
            </w:r>
            <w:r>
              <w:rPr>
                <w:rFonts w:cs="Carlito" w:ascii="Carlito" w:hAnsi="Carlito"/>
                <w:color w:val="auto"/>
                <w:sz w:val="18"/>
                <w:szCs w:val="18"/>
              </w:rPr>
              <w:t xml:space="preserve">it opaco na cor preta, 100% poliéster, gramatura mínima de 135 g/m², com uma lista lateral vertical de ambos os lados de mesmo material na cor verde, medindo aproximadamente 2 cm de largura . O Short deverá conter elástico, rede e cordão voltado para a parte interna. </w:t>
            </w:r>
            <w:bookmarkStart w:id="1" w:name="__DdeLink__2870_2633749384"/>
            <w:r>
              <w:rPr>
                <w:rFonts w:cs="Carlito" w:ascii="Carlito" w:hAnsi="Carlito"/>
                <w:color w:val="000000"/>
                <w:sz w:val="18"/>
                <w:szCs w:val="18"/>
                <w:lang w:val="pt-BR"/>
              </w:rPr>
              <w:t xml:space="preserve">Aplicação da marca frontal – logo: nas dimensões 110 mm x 30 mm - na parte inferior do lado esquerdo, conforme layout a ser encaminhado pela Contratante, aplicação em silkscreen de alta qualidade nas cores verde, vermelho e preta. </w:t>
            </w:r>
          </w:p>
          <w:p>
            <w:pPr>
              <w:pStyle w:val="TableParagraph"/>
              <w:snapToGrid w:val="false"/>
              <w:jc w:val="both"/>
              <w:rPr/>
            </w:pPr>
            <w:r>
              <w:rPr>
                <w:rFonts w:cs="Carlito" w:ascii="Carlito" w:hAnsi="Carlito"/>
                <w:b/>
                <w:bCs/>
                <w:color w:val="000000"/>
                <w:sz w:val="18"/>
                <w:szCs w:val="18"/>
                <w:lang w:val="pt-BR"/>
              </w:rPr>
              <w:t xml:space="preserve">SISTEMA DE CORES: </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VERDE – </w:t>
            </w:r>
            <w:r>
              <w:rPr>
                <w:rFonts w:cs="Carlito" w:ascii="Carlito" w:hAnsi="Carlito"/>
                <w:color w:val="000000"/>
                <w:sz w:val="18"/>
                <w:szCs w:val="18"/>
                <w:lang w:val="pt-BR"/>
              </w:rPr>
              <w:t>R50 G160 B65</w:t>
              <w:br/>
              <w:t>HEX #2f9e41 C75 M0 Y100 k15</w:t>
              <w:br/>
              <w:t>PANTONE 362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VERMELHO - </w:t>
            </w:r>
            <w:r>
              <w:rPr>
                <w:rFonts w:cs="Carlito" w:ascii="Carlito" w:hAnsi="Carlito"/>
                <w:color w:val="000000"/>
                <w:sz w:val="18"/>
                <w:szCs w:val="18"/>
                <w:lang w:val="pt-BR"/>
              </w:rPr>
              <w:t>R200 G25 B30 HEX #cd191e C0 M100 Y100 k15 PANTONE 187 C;</w:t>
            </w:r>
          </w:p>
          <w:p>
            <w:pPr>
              <w:pStyle w:val="TableParagraph"/>
              <w:snapToGrid w:val="false"/>
              <w:jc w:val="both"/>
              <w:rPr>
                <w:rFonts w:ascii="Carlito" w:hAnsi="Carlito" w:cs="Carlito"/>
                <w:b/>
                <w:b/>
                <w:bCs/>
                <w:color w:val="000000"/>
                <w:sz w:val="18"/>
                <w:szCs w:val="18"/>
                <w:lang w:val="pt-BR"/>
              </w:rPr>
            </w:pPr>
            <w:r>
              <w:rPr>
                <w:rFonts w:cs="Carlito" w:ascii="Carlito" w:hAnsi="Carlito"/>
                <w:b/>
                <w:bCs/>
                <w:color w:val="000000"/>
                <w:sz w:val="18"/>
                <w:szCs w:val="18"/>
                <w:lang w:val="pt-BR"/>
              </w:rPr>
            </w:r>
          </w:p>
          <w:p>
            <w:pPr>
              <w:pStyle w:val="TableParagraph"/>
              <w:snapToGrid w:val="false"/>
              <w:jc w:val="both"/>
              <w:rPr/>
            </w:pPr>
            <w:r>
              <w:rPr>
                <w:rFonts w:cs="Carlito" w:ascii="Carlito" w:hAnsi="Carlito"/>
                <w:b/>
                <w:bCs/>
                <w:color w:val="000000"/>
                <w:sz w:val="18"/>
                <w:szCs w:val="18"/>
                <w:lang w:val="pt-BR"/>
              </w:rPr>
              <w:t>PRETO –</w:t>
            </w:r>
            <w:r>
              <w:rPr>
                <w:rFonts w:cs="Carlito" w:ascii="Carlito" w:hAnsi="Carlito"/>
                <w:color w:val="000000"/>
                <w:sz w:val="18"/>
                <w:szCs w:val="18"/>
                <w:lang w:val="pt-BR"/>
              </w:rPr>
              <w:t xml:space="preserve"> R0 G0 B0 HEX #000000 C0 M0 Y0 k100</w:t>
              <w:br/>
              <w:t>PANTONE Process Black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Default"/>
              <w:widowControl w:val="false"/>
              <w:snapToGrid w:val="false"/>
              <w:jc w:val="both"/>
              <w:rPr/>
            </w:pPr>
            <w:r>
              <w:rPr>
                <w:rFonts w:cs="Carlito" w:ascii="Carlito" w:hAnsi="Carlito"/>
                <w:color w:val="000000"/>
                <w:sz w:val="18"/>
                <w:szCs w:val="18"/>
                <w:lang w:val="pt-BR"/>
              </w:rPr>
              <w:t>Fornecimento nos tamanhos PP, P, M, G, GG, XG de acordo com a necessidade do órgão contratante. Embalagem: as peças devem ser acondicionadas em sacos plástico individuais (com tamanho visível). Tabela de medidas, acabamentos</w:t>
            </w:r>
            <w:r>
              <w:rPr>
                <w:rFonts w:cs="Carlito" w:ascii="Arial" w:hAnsi="Arial"/>
                <w:color w:val="000000"/>
                <w:sz w:val="19"/>
                <w:szCs w:val="18"/>
                <w:lang w:val="pt-BR"/>
              </w:rPr>
              <w:t>,</w:t>
            </w:r>
            <w:r>
              <w:rPr>
                <w:rFonts w:eastAsia="Times New Roman" w:cs="Carlito" w:ascii="Carlito" w:hAnsi="Carlito"/>
                <w:color w:val="000000"/>
                <w:kern w:val="0"/>
                <w:sz w:val="18"/>
                <w:szCs w:val="18"/>
                <w:lang w:val="pt-BR" w:eastAsia="pt-PT" w:bidi="pt-PT"/>
              </w:rPr>
              <w:t xml:space="preserve"> os tipos de máquinas, as agulhas e linhas deverão obedecer às normas da ABNT, bem como demais normas da indústria têxtil.</w:t>
            </w:r>
            <w:bookmarkEnd w:id="1"/>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5">
              <w:r>
                <w:rPr>
                  <w:rStyle w:val="LinkdaInternet"/>
                  <w:rFonts w:cs="Carlito" w:ascii="Carlito" w:hAnsi="Carlito"/>
                  <w:b/>
                  <w:bCs/>
                  <w:color w:val="auto"/>
                  <w:sz w:val="18"/>
                  <w:szCs w:val="18"/>
                  <w:u w:val="none"/>
                </w:rPr>
                <w:t>60607</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158" w:type="dxa"/>
              <w:jc w:val="left"/>
              <w:tblInd w:w="-162"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607"/>
              <w:gridCol w:w="1413"/>
              <w:gridCol w:w="1138"/>
            </w:tblGrid>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240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650</w:t>
                  </w:r>
                </w:p>
              </w:tc>
            </w:tr>
            <w:tr>
              <w:trPr/>
              <w:tc>
                <w:tcPr>
                  <w:tcW w:w="160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21,30</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82.857,00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16</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pPr>
            <w:r>
              <w:rPr>
                <w:rFonts w:cs="Carlito" w:ascii="Carlito" w:hAnsi="Carlito"/>
                <w:b/>
                <w:bCs/>
                <w:sz w:val="18"/>
                <w:szCs w:val="18"/>
              </w:rPr>
              <w:t>SHORT FEMININO</w:t>
            </w:r>
            <w:r>
              <w:rPr>
                <w:rFonts w:cs="Carlito" w:ascii="Carlito" w:hAnsi="Carlito"/>
                <w:sz w:val="18"/>
                <w:szCs w:val="18"/>
              </w:rPr>
              <w:t xml:space="preserve"> - </w:t>
            </w:r>
            <w:r>
              <w:rPr>
                <w:rFonts w:cs="Carlito" w:ascii="Carlito" w:hAnsi="Carlito"/>
                <w:color w:val="auto"/>
                <w:sz w:val="18"/>
                <w:szCs w:val="18"/>
              </w:rPr>
              <w:t xml:space="preserve">Short esportivo, modelo feminino, confeccionado em poliamida light composição: </w:t>
            </w:r>
            <w:r>
              <w:rPr>
                <w:rFonts w:cs="Carlito" w:ascii="Carlito" w:hAnsi="Carlito"/>
                <w:sz w:val="18"/>
                <w:szCs w:val="18"/>
              </w:rPr>
              <w:t xml:space="preserve">90% Poliamida e 10% Elastano, gramatura mínima de </w:t>
            </w:r>
            <w:r>
              <w:rPr>
                <w:rFonts w:cs="Carlito" w:ascii="Carlito" w:hAnsi="Carlito"/>
                <w:color w:val="auto"/>
                <w:sz w:val="18"/>
                <w:szCs w:val="18"/>
              </w:rPr>
              <w:t>150 g/m²</w:t>
            </w:r>
            <w:r>
              <w:rPr>
                <w:rFonts w:cs="Carlito" w:ascii="Carlito" w:hAnsi="Carlito"/>
                <w:sz w:val="18"/>
                <w:szCs w:val="18"/>
              </w:rPr>
              <w:t xml:space="preserve">, na cor preta. </w:t>
            </w:r>
            <w:r>
              <w:rPr>
                <w:rFonts w:cs="Carlito" w:ascii="Carlito" w:hAnsi="Carlito"/>
                <w:color w:val="000000"/>
                <w:sz w:val="18"/>
                <w:szCs w:val="18"/>
                <w:lang w:val="pt-BR"/>
              </w:rPr>
              <w:t xml:space="preserve">Aplicação da marca frontal – logo: nas dimensões 110 mm x 30 mm - na parte inferior do lado esquerdo, conforme layout a ser encaminhado pela Contratante, aplicação em silkscreen de alta qualidade nas cores verde, vermelho e preta. </w:t>
            </w:r>
          </w:p>
          <w:p>
            <w:pPr>
              <w:pStyle w:val="TableParagraph"/>
              <w:snapToGrid w:val="false"/>
              <w:jc w:val="both"/>
              <w:rPr/>
            </w:pPr>
            <w:r>
              <w:rPr>
                <w:rFonts w:cs="Carlito" w:ascii="Carlito" w:hAnsi="Carlito"/>
                <w:b/>
                <w:bCs/>
                <w:color w:val="000000"/>
                <w:sz w:val="18"/>
                <w:szCs w:val="18"/>
                <w:lang w:val="pt-BR"/>
              </w:rPr>
              <w:t xml:space="preserve">SISTEMA DE CORES: </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VERDE – </w:t>
            </w:r>
            <w:r>
              <w:rPr>
                <w:rFonts w:cs="Carlito" w:ascii="Carlito" w:hAnsi="Carlito"/>
                <w:color w:val="000000"/>
                <w:sz w:val="18"/>
                <w:szCs w:val="18"/>
                <w:lang w:val="pt-BR"/>
              </w:rPr>
              <w:t>R50 G160 B65</w:t>
              <w:br/>
              <w:t>HEX #2f9e41 C75 M0 Y100 k15</w:t>
              <w:br/>
              <w:t>PANTONE 362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TableParagraph"/>
              <w:snapToGrid w:val="false"/>
              <w:jc w:val="both"/>
              <w:rPr/>
            </w:pPr>
            <w:r>
              <w:rPr>
                <w:rFonts w:cs="Carlito" w:ascii="Carlito" w:hAnsi="Carlito"/>
                <w:b/>
                <w:bCs/>
                <w:color w:val="000000"/>
                <w:sz w:val="18"/>
                <w:szCs w:val="18"/>
                <w:lang w:val="pt-BR"/>
              </w:rPr>
              <w:t xml:space="preserve">VERMELHO - </w:t>
            </w:r>
            <w:r>
              <w:rPr>
                <w:rFonts w:cs="Carlito" w:ascii="Carlito" w:hAnsi="Carlito"/>
                <w:color w:val="000000"/>
                <w:sz w:val="18"/>
                <w:szCs w:val="18"/>
                <w:lang w:val="pt-BR"/>
              </w:rPr>
              <w:t>R200 G25 B30 HEX #cd191e C0 M100 Y100 k15 PANTONE 187 C;</w:t>
            </w:r>
          </w:p>
          <w:p>
            <w:pPr>
              <w:pStyle w:val="TableParagraph"/>
              <w:snapToGrid w:val="false"/>
              <w:jc w:val="both"/>
              <w:rPr>
                <w:rFonts w:ascii="Carlito" w:hAnsi="Carlito" w:cs="Carlito"/>
                <w:b/>
                <w:b/>
                <w:bCs/>
                <w:color w:val="000000"/>
                <w:sz w:val="18"/>
                <w:szCs w:val="18"/>
                <w:lang w:val="pt-BR"/>
              </w:rPr>
            </w:pPr>
            <w:r>
              <w:rPr>
                <w:rFonts w:cs="Carlito" w:ascii="Carlito" w:hAnsi="Carlito"/>
                <w:b/>
                <w:bCs/>
                <w:color w:val="000000"/>
                <w:sz w:val="18"/>
                <w:szCs w:val="18"/>
                <w:lang w:val="pt-BR"/>
              </w:rPr>
            </w:r>
          </w:p>
          <w:p>
            <w:pPr>
              <w:pStyle w:val="TableParagraph"/>
              <w:snapToGrid w:val="false"/>
              <w:jc w:val="both"/>
              <w:rPr/>
            </w:pPr>
            <w:r>
              <w:rPr>
                <w:rFonts w:cs="Carlito" w:ascii="Carlito" w:hAnsi="Carlito"/>
                <w:b/>
                <w:bCs/>
                <w:color w:val="000000"/>
                <w:sz w:val="18"/>
                <w:szCs w:val="18"/>
                <w:lang w:val="pt-BR"/>
              </w:rPr>
              <w:t>PRETO –</w:t>
            </w:r>
            <w:r>
              <w:rPr>
                <w:rFonts w:cs="Carlito" w:ascii="Carlito" w:hAnsi="Carlito"/>
                <w:color w:val="000000"/>
                <w:sz w:val="18"/>
                <w:szCs w:val="18"/>
                <w:lang w:val="pt-BR"/>
              </w:rPr>
              <w:t xml:space="preserve"> R0 G0 B0 HEX #000000 C0 M0 Y0 k100</w:t>
              <w:br/>
              <w:t>PANTONE Process Black C;</w:t>
            </w:r>
          </w:p>
          <w:p>
            <w:pPr>
              <w:pStyle w:val="TableParagraph"/>
              <w:snapToGrid w:val="false"/>
              <w:jc w:val="both"/>
              <w:rPr>
                <w:rFonts w:ascii="Carlito" w:hAnsi="Carlito" w:cs="Carlito"/>
                <w:color w:val="000000"/>
                <w:sz w:val="18"/>
                <w:szCs w:val="18"/>
                <w:lang w:val="pt-BR"/>
              </w:rPr>
            </w:pPr>
            <w:r>
              <w:rPr>
                <w:rFonts w:cs="Carlito" w:ascii="Carlito" w:hAnsi="Carlito"/>
                <w:color w:val="000000"/>
                <w:sz w:val="18"/>
                <w:szCs w:val="18"/>
                <w:lang w:val="pt-BR"/>
              </w:rPr>
            </w:r>
          </w:p>
          <w:p>
            <w:pPr>
              <w:pStyle w:val="Default"/>
              <w:widowControl w:val="false"/>
              <w:snapToGrid w:val="false"/>
              <w:jc w:val="both"/>
              <w:rPr/>
            </w:pPr>
            <w:r>
              <w:rPr>
                <w:rFonts w:cs="Carlito" w:ascii="Carlito" w:hAnsi="Carlito"/>
                <w:color w:val="000000"/>
                <w:sz w:val="18"/>
                <w:szCs w:val="18"/>
                <w:lang w:val="pt-BR"/>
              </w:rPr>
              <w:t>Fornecimento nos tamanhos PP, P, M, G, GG, XG de acordo com a necessidade do órgão contratante. Embalagem: as peças devem ser acondicionadas em sacos plástico individuais (com tamanho visível). Tabela de medidas, acabamentos</w:t>
            </w:r>
            <w:r>
              <w:rPr>
                <w:rFonts w:cs="Carlito" w:ascii="Arial" w:hAnsi="Arial"/>
                <w:color w:val="000000"/>
                <w:sz w:val="19"/>
                <w:szCs w:val="18"/>
                <w:lang w:val="pt-BR"/>
              </w:rPr>
              <w:t>,</w:t>
            </w:r>
            <w:r>
              <w:rPr>
                <w:rFonts w:eastAsia="Times New Roman" w:cs="Carlito" w:ascii="Carlito" w:hAnsi="Carlito"/>
                <w:color w:val="000000"/>
                <w:kern w:val="0"/>
                <w:sz w:val="18"/>
                <w:szCs w:val="18"/>
                <w:lang w:val="pt-BR" w:eastAsia="pt-PT" w:bidi="pt-PT"/>
              </w:rPr>
              <w:t xml:space="preserve"> os tipos de máquinas, as agulhas e linhas deverão obedecer às normas da ABNT, bem como demais normas da indústria têxtil.</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6">
              <w:r>
                <w:rPr>
                  <w:rStyle w:val="LinkdaInternet"/>
                  <w:rFonts w:cs="Carlito" w:ascii="Carlito" w:hAnsi="Carlito"/>
                  <w:b/>
                  <w:bCs/>
                  <w:color w:val="auto"/>
                  <w:sz w:val="18"/>
                  <w:szCs w:val="18"/>
                  <w:u w:val="none"/>
                </w:rPr>
                <w:t>150346</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94" w:type="dxa"/>
              <w:jc w:val="left"/>
              <w:tblInd w:w="-98"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543"/>
              <w:gridCol w:w="1413"/>
              <w:gridCol w:w="1138"/>
            </w:tblGrid>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320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54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25,08</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125.901,60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17</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cs="Carlito"/>
                <w:sz w:val="18"/>
                <w:szCs w:val="18"/>
              </w:rPr>
            </w:pPr>
            <w:r>
              <w:rPr>
                <w:rFonts w:cs="Carlito" w:ascii="Carlito" w:hAnsi="Carlito"/>
                <w:b/>
                <w:bCs/>
                <w:color w:val="auto"/>
                <w:sz w:val="18"/>
                <w:szCs w:val="18"/>
              </w:rPr>
              <w:t xml:space="preserve">BONÉ </w:t>
            </w:r>
            <w:r>
              <w:rPr>
                <w:rFonts w:cs="Carlito" w:ascii="Carlito" w:hAnsi="Carlito"/>
                <w:color w:val="auto"/>
                <w:sz w:val="18"/>
                <w:szCs w:val="18"/>
              </w:rPr>
              <w:t>- personalizado de seis gomos com aba curva, em brim reforçado, bordado com o logo da instituição. Fecho com fivela de metal. Cores variadas. Logomarca a ser fornecida pelo órgão contratante.</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7">
              <w:r>
                <w:rPr>
                  <w:rStyle w:val="LinkdaInternet"/>
                  <w:rFonts w:cs="Carlito" w:ascii="Carlito" w:hAnsi="Carlito"/>
                  <w:b/>
                  <w:bCs/>
                  <w:color w:val="auto"/>
                  <w:sz w:val="18"/>
                  <w:szCs w:val="18"/>
                  <w:u w:val="none"/>
                </w:rPr>
                <w:t>150489</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83" w:type="dxa"/>
              <w:jc w:val="left"/>
              <w:tblInd w:w="-87"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628"/>
              <w:gridCol w:w="1317"/>
              <w:gridCol w:w="1138"/>
            </w:tblGrid>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158281 - INST.FED.DA PARAÍBA/CAMPUS CAMPINA GRANDE</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Campina Grande/PB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10,52</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54.178,00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18</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cs="Carlito"/>
                <w:sz w:val="18"/>
                <w:szCs w:val="18"/>
              </w:rPr>
            </w:pPr>
            <w:r>
              <w:rPr>
                <w:rFonts w:cs="Carlito" w:ascii="Carlito" w:hAnsi="Carlito"/>
                <w:b/>
                <w:bCs/>
                <w:color w:val="auto"/>
                <w:sz w:val="18"/>
                <w:szCs w:val="18"/>
              </w:rPr>
              <w:t>KIT DE HIGIENE BUCAL ADULTO</w:t>
            </w:r>
            <w:r>
              <w:rPr>
                <w:rFonts w:cs="Carlito" w:ascii="Carlito" w:hAnsi="Carlito"/>
                <w:color w:val="auto"/>
                <w:sz w:val="18"/>
                <w:szCs w:val="18"/>
              </w:rPr>
              <w:t xml:space="preserve"> - Necessaire/Estojo retangular em PVC Cristal e sarja com fechamento ZIP ZAP nas seguintes medidas: 110 x 210 mm, personalizados com o logo do Instituto Federal da Paraíba em policromia – 4 (quatro cores), contendo: 1 (uma) Escova dental adulto com cerdas de nylon macias, com no mínimo 4 fileiras de tufos, contendo no mínimo 27 tufos de cerdas, aparadas uniformemente e arredondadas na mesma altura, cabo reto medindo no mínimo 15 centímetros, anatômico, com empunhadura e protetor de cerdas; 1 (um) Creme / pasta de dente, composição básica creme dental com flúor ativo de no mínimo 1500 ppm, contendo monofluorfosfato de Sódio – MFP, sabor menta, tipo adulto, capacidade 50g; 1 (um) Fio dental em poliamida, cera e aroma, embalagem pocket, com tampa flip, rolo de 25 metros. Fio de resina termoplástica, resistente ao desfiamento e rompimento, suave para gengivas e dedos; e 1 (um) Enxaguante Bucal 60ml, ZERO álcool, sabor suave (menta).</w:t>
            </w:r>
          </w:p>
          <w:p>
            <w:pPr>
              <w:pStyle w:val="Default"/>
              <w:widowControl w:val="false"/>
              <w:snapToGrid w:val="false"/>
              <w:jc w:val="both"/>
              <w:rPr>
                <w:rFonts w:ascii="Carlito" w:hAnsi="Carlito" w:cs="Carlito"/>
                <w:color w:val="auto"/>
                <w:sz w:val="18"/>
                <w:szCs w:val="18"/>
              </w:rPr>
            </w:pPr>
            <w:r>
              <w:rPr>
                <w:rFonts w:cs="Carlito" w:ascii="Carlito" w:hAnsi="Carlito"/>
                <w:b/>
                <w:bCs/>
                <w:sz w:val="18"/>
                <w:szCs w:val="18"/>
              </w:rPr>
              <w:t>MARCA DE REFERÊNCIA: PRODUTOS DA LINHA COLGATE OU DE MELHOR QUALIDADE.</w:t>
            </w:r>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8">
              <w:r>
                <w:rPr>
                  <w:rStyle w:val="LinkdaInternet"/>
                  <w:rFonts w:cs="Carlito" w:ascii="Carlito" w:hAnsi="Carlito"/>
                  <w:b/>
                  <w:bCs/>
                  <w:color w:val="auto"/>
                  <w:sz w:val="18"/>
                  <w:szCs w:val="18"/>
                  <w:u w:val="none"/>
                </w:rPr>
                <w:t>434987</w:t>
              </w:r>
            </w:hyperlink>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83" w:type="dxa"/>
              <w:jc w:val="left"/>
              <w:tblInd w:w="-87"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628"/>
              <w:gridCol w:w="1317"/>
              <w:gridCol w:w="1138"/>
            </w:tblGrid>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350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440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1600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15,00</w:t>
            </w:r>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125.400,00</w:t>
            </w:r>
          </w:p>
        </w:tc>
      </w:tr>
      <w:tr>
        <w:trPr/>
        <w:tc>
          <w:tcPr>
            <w:tcW w:w="5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19</w:t>
            </w:r>
          </w:p>
        </w:tc>
        <w:tc>
          <w:tcPr>
            <w:tcW w:w="24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cs="Carlito"/>
                <w:color w:val="auto"/>
                <w:sz w:val="22"/>
                <w:szCs w:val="22"/>
              </w:rPr>
            </w:pPr>
            <w:r>
              <w:rPr>
                <w:rFonts w:cs="Carlito" w:ascii="Carlito" w:hAnsi="Carlito"/>
                <w:b/>
                <w:bCs/>
                <w:sz w:val="18"/>
                <w:szCs w:val="18"/>
              </w:rPr>
              <w:t xml:space="preserve">TÊNIS ESPORTIVO </w:t>
            </w:r>
            <w:r>
              <w:rPr>
                <w:rFonts w:cs="Carlito" w:ascii="Carlito" w:hAnsi="Carlito"/>
                <w:sz w:val="18"/>
                <w:szCs w:val="18"/>
              </w:rPr>
              <w:t xml:space="preserve">- Material nylon, material sola eva injetado, cabedal: material sintético, peso aproximado 280 g tamanho sob medida,  características adicionais com amortecimento no solado, 4 Pivots: quatro pontos de giro, tipo uso atividades físicas. MARCA/MODELO DE REFERÊNCIA: FILA TOP SPIN 2.0; ASICS GEL ROCKET 8 A. </w:t>
            </w:r>
          </w:p>
          <w:p>
            <w:pPr>
              <w:pStyle w:val="Default"/>
              <w:widowControl w:val="false"/>
              <w:snapToGrid w:val="false"/>
              <w:jc w:val="both"/>
              <w:rPr>
                <w:rFonts w:ascii="Carlito" w:hAnsi="Carlito" w:cs="Carlito"/>
              </w:rPr>
            </w:pPr>
            <w:bookmarkStart w:id="2" w:name="__DdeLink__6865_2169522136"/>
            <w:r>
              <w:rPr>
                <w:rFonts w:cs="Carlito" w:ascii="Carlito" w:hAnsi="Carlito"/>
                <w:b/>
                <w:bCs/>
                <w:sz w:val="18"/>
                <w:szCs w:val="18"/>
              </w:rPr>
              <w:t xml:space="preserve">COTA RESERVADA DO ITEM 6 , DESTINA A PARTICIPAÇÃO EXCLUSIVA DE ME/EPP, EM ATENDIMENTO ÀS DISPOSIÇÕES III, Art. </w:t>
            </w:r>
            <w:r>
              <w:rPr>
                <w:rFonts w:cs="Carlito" w:ascii="Carlito" w:hAnsi="Carlito"/>
                <w:b/>
                <w:bCs/>
                <w:color w:val="auto"/>
                <w:sz w:val="18"/>
                <w:szCs w:val="18"/>
              </w:rPr>
              <w:t>48, LEI COMPLEMENTAR Nº 147, DE 2014.</w:t>
            </w:r>
            <w:bookmarkEnd w:id="2"/>
          </w:p>
        </w:tc>
        <w:tc>
          <w:tcPr>
            <w:tcW w:w="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sz w:val="18"/>
                <w:szCs w:val="18"/>
              </w:rPr>
            </w:pPr>
            <w:r>
              <w:rPr>
                <w:rFonts w:cs="Carlito" w:ascii="Carlito" w:hAnsi="Carlito"/>
                <w:b/>
                <w:bCs/>
                <w:sz w:val="18"/>
                <w:szCs w:val="18"/>
              </w:rPr>
              <w:t>446377</w:t>
            </w:r>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PAR</w:t>
            </w:r>
          </w:p>
        </w:tc>
        <w:tc>
          <w:tcPr>
            <w:tcW w:w="37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4050" w:type="dxa"/>
              <w:jc w:val="left"/>
              <w:tblInd w:w="-87"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val="04a0"/>
            </w:tblPr>
            <w:tblGrid>
              <w:gridCol w:w="1628"/>
              <w:gridCol w:w="1317"/>
              <w:gridCol w:w="1105"/>
            </w:tblGrid>
            <w:tr>
              <w:trPr/>
              <w:tc>
                <w:tcPr>
                  <w:tcW w:w="162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rPr>
                  </w:pPr>
                  <w:r>
                    <w:rPr>
                      <w:rFonts w:cs="Carlito" w:ascii="Carlito" w:hAnsi="Carlito"/>
                      <w:sz w:val="18"/>
                      <w:szCs w:val="18"/>
                    </w:rPr>
                    <w:t>158138 - INST.FED.DE EDUC.,CIENC.E TEC.DA PARAÍBA</w:t>
                  </w:r>
                </w:p>
              </w:tc>
              <w:tc>
                <w:tcPr>
                  <w:tcW w:w="131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rPr>
                  </w:pPr>
                  <w:r>
                    <w:rPr>
                      <w:rFonts w:cs="Carlito" w:ascii="Carlito" w:hAnsi="Carlito"/>
                      <w:sz w:val="18"/>
                      <w:szCs w:val="18"/>
                    </w:rPr>
                    <w:t>João Pessoa/PB</w:t>
                  </w:r>
                </w:p>
              </w:tc>
              <w:tc>
                <w:tcPr>
                  <w:tcW w:w="110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ind w:right="57" w:hanging="0"/>
                    <w:jc w:val="center"/>
                    <w:rPr>
                      <w:rFonts w:ascii="Carlito" w:hAnsi="Carlito" w:cs="Carlito"/>
                    </w:rPr>
                  </w:pPr>
                  <w:r>
                    <w:rPr>
                      <w:rFonts w:cs="Carlito" w:ascii="Carlito" w:hAnsi="Carlito"/>
                      <w:sz w:val="18"/>
                      <w:szCs w:val="18"/>
                    </w:rPr>
                    <w:t>150</w:t>
                  </w:r>
                </w:p>
              </w:tc>
            </w:tr>
          </w:tbl>
          <w:p>
            <w:pPr>
              <w:pStyle w:val="Normal"/>
              <w:jc w:val="center"/>
              <w:rPr>
                <w:rFonts w:ascii="Carlito" w:hAnsi="Carlito" w:cs="Carlito"/>
                <w:sz w:val="18"/>
                <w:szCs w:val="18"/>
              </w:rPr>
            </w:pPr>
            <w:r>
              <w:rPr>
                <w:rFonts w:cs="Carlito" w:ascii="Carlito" w:hAnsi="Carlito"/>
                <w:sz w:val="18"/>
                <w:szCs w:val="18"/>
              </w:rPr>
            </w:r>
          </w:p>
        </w:tc>
        <w:tc>
          <w:tcPr>
            <w:tcW w:w="9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273,23</w:t>
            </w:r>
            <w:bookmarkStart w:id="3" w:name="_GoBack"/>
            <w:bookmarkEnd w:id="3"/>
          </w:p>
        </w:tc>
        <w:tc>
          <w:tcPr>
            <w:tcW w:w="10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40.984,50</w:t>
            </w:r>
          </w:p>
        </w:tc>
      </w:tr>
    </w:tbl>
    <w:p>
      <w:pPr>
        <w:pStyle w:val="ListParagraph"/>
        <w:numPr>
          <w:ilvl w:val="1"/>
          <w:numId w:val="2"/>
        </w:numPr>
        <w:spacing w:before="120" w:after="120"/>
        <w:ind w:left="0" w:hanging="0"/>
        <w:contextualSpacing/>
        <w:jc w:val="both"/>
        <w:rPr>
          <w:rFonts w:ascii="Carlito" w:hAnsi="Carlito" w:cs="Carlito"/>
          <w:sz w:val="24"/>
        </w:rPr>
      </w:pPr>
      <w:r>
        <w:rPr>
          <w:rFonts w:cs="Carlito" w:ascii="Carlito" w:hAnsi="Carlito"/>
          <w:sz w:val="24"/>
        </w:rPr>
        <w:t>Na hipótese de não haver vencedor para a cota reservada, esta poderá ser adjudicada ao vencedor da cota principal ou, diante de sua recusa, aos licitantes remanescentes, desde que pratiquem o preço do primeiro colocado da cota principal.</w:t>
      </w:r>
    </w:p>
    <w:p>
      <w:pPr>
        <w:pStyle w:val="ListParagraph"/>
        <w:numPr>
          <w:ilvl w:val="1"/>
          <w:numId w:val="2"/>
        </w:numPr>
        <w:spacing w:before="120" w:after="120"/>
        <w:ind w:left="0" w:hanging="0"/>
        <w:contextualSpacing/>
        <w:jc w:val="both"/>
        <w:rPr>
          <w:rFonts w:ascii="Carlito" w:hAnsi="Carlito" w:cs="Carlito"/>
          <w:sz w:val="24"/>
        </w:rPr>
      </w:pPr>
      <w:r>
        <w:rPr>
          <w:rFonts w:cs="Carlito" w:ascii="Carlito" w:hAnsi="Carlito"/>
          <w:sz w:val="24"/>
        </w:rPr>
        <w:t>Se a mesma empresa vencer a cota reservada e a cota principal, a contratação das cotas deverá ocorrer pelo menor preço.</w:t>
      </w:r>
    </w:p>
    <w:p>
      <w:pPr>
        <w:pStyle w:val="ListParagraph"/>
        <w:numPr>
          <w:ilvl w:val="1"/>
          <w:numId w:val="2"/>
        </w:numPr>
        <w:spacing w:before="120" w:after="120"/>
        <w:ind w:left="0" w:hanging="0"/>
        <w:contextualSpacing/>
        <w:jc w:val="both"/>
        <w:rPr>
          <w:rFonts w:ascii="Carlito" w:hAnsi="Carlito" w:cs="Carlito"/>
        </w:rPr>
      </w:pPr>
      <w:r>
        <w:rPr>
          <w:rFonts w:cs="Carlito" w:ascii="Carlito" w:hAnsi="Carlito"/>
          <w:sz w:val="24"/>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pPr>
        <w:pStyle w:val="Nivel1"/>
        <w:numPr>
          <w:ilvl w:val="0"/>
          <w:numId w:val="2"/>
        </w:numPr>
        <w:spacing w:before="120" w:after="120"/>
        <w:ind w:left="0" w:hanging="0"/>
        <w:rPr>
          <w:rFonts w:ascii="Carlito" w:hAnsi="Carlito" w:cs="Carlito"/>
        </w:rPr>
      </w:pPr>
      <w:r>
        <w:rPr>
          <w:rFonts w:cs="Carlito" w:ascii="Carlito" w:hAnsi="Carlito"/>
          <w:color w:val="auto"/>
          <w:sz w:val="24"/>
          <w:szCs w:val="24"/>
        </w:rPr>
        <w:t>JUSTIFICATIVA E OBJETIVO DA CONTRATAÇÃO</w:t>
      </w:r>
    </w:p>
    <w:p>
      <w:pPr>
        <w:pStyle w:val="Nivel1"/>
        <w:numPr>
          <w:ilvl w:val="1"/>
          <w:numId w:val="2"/>
        </w:numPr>
        <w:spacing w:before="120" w:after="120"/>
        <w:ind w:left="397" w:hanging="0"/>
        <w:rPr>
          <w:rFonts w:ascii="Carlito" w:hAnsi="Carlito" w:cs="Carlito"/>
        </w:rPr>
      </w:pPr>
      <w:r>
        <w:rPr>
          <w:rFonts w:cs="Carlito" w:ascii="Carlito" w:hAnsi="Carlito"/>
          <w:b w:val="false"/>
          <w:sz w:val="24"/>
          <w:szCs w:val="24"/>
        </w:rPr>
        <w:t>A aquisição dos materiais elencados são demandas da Pró Reitoria de Assuntos Estudantis do IFPB</w:t>
      </w:r>
      <w:r>
        <w:rPr>
          <w:rFonts w:cs="Carlito" w:ascii="Carlito" w:hAnsi="Carlito"/>
          <w:b w:val="false"/>
          <w:color w:val="auto"/>
          <w:sz w:val="24"/>
          <w:szCs w:val="24"/>
        </w:rPr>
        <w:t>,</w:t>
      </w:r>
      <w:r>
        <w:rPr>
          <w:rFonts w:eastAsia="Calibri" w:cs="Carlito" w:ascii="Carlito" w:hAnsi="Carlito" w:eastAsiaTheme="minorHAnsi"/>
          <w:b w:val="false"/>
          <w:color w:val="auto"/>
          <w:sz w:val="24"/>
          <w:szCs w:val="24"/>
          <w:lang w:eastAsia="en-US"/>
        </w:rPr>
        <w:t xml:space="preserve">unidade gestora de políticas para a promoção e apoio ao estudante, consolidando o amplo objetivo de construção da cidadania nos diversos segmentos acadêmicos que compõem a comunidade institucional. </w:t>
      </w:r>
      <w:r>
        <w:rPr>
          <w:rFonts w:eastAsia="Calibri" w:cs="Carlito" w:ascii="Carlito" w:hAnsi="Carlito" w:eastAsiaTheme="minorHAnsi"/>
          <w:b w:val="false"/>
          <w:color w:val="0F0F0F"/>
          <w:sz w:val="24"/>
          <w:szCs w:val="24"/>
          <w:lang w:eastAsia="en-US"/>
        </w:rPr>
        <w:t>É da natureza do seu trabalho incentivar, acompanhar e promover o desenvolvimento do estudante em toda sua trajetória acadêmica, através de ações efetivas nas áreas: social, técnico-científica, cultural, política e esportiva. São de suas competências estatutárias, d</w:t>
      </w:r>
      <w:r>
        <w:rPr>
          <w:rFonts w:eastAsia="Calibri" w:cs="Carlito" w:ascii="Carlito" w:hAnsi="Carlito" w:eastAsiaTheme="minorHAnsi"/>
          <w:b w:val="false"/>
          <w:sz w:val="24"/>
          <w:szCs w:val="24"/>
          <w:lang w:eastAsia="en-US"/>
        </w:rPr>
        <w:t>e acordo com o Estatuto do IFPB, dentre outras</w:t>
      </w:r>
      <w:r>
        <w:rPr>
          <w:rFonts w:eastAsia="Calibri" w:cs="Carlito" w:ascii="Carlito" w:hAnsi="Carlito" w:eastAsiaTheme="minorHAnsi"/>
          <w:b w:val="false"/>
          <w:color w:val="0F0F0F"/>
          <w:sz w:val="24"/>
          <w:szCs w:val="24"/>
          <w:lang w:eastAsia="en-US"/>
        </w:rPr>
        <w:t>:</w:t>
      </w:r>
    </w:p>
    <w:p>
      <w:pPr>
        <w:pStyle w:val="ListParagraph"/>
        <w:numPr>
          <w:ilvl w:val="2"/>
          <w:numId w:val="2"/>
        </w:numPr>
        <w:ind w:left="1134" w:hanging="283"/>
        <w:jc w:val="both"/>
        <w:rPr>
          <w:rFonts w:ascii="Carlito" w:hAnsi="Carlito" w:cs="Carlito"/>
        </w:rPr>
      </w:pPr>
      <w:r>
        <w:rPr>
          <w:rFonts w:eastAsia="Calibri" w:cs="Carlito" w:ascii="Carlito" w:hAnsi="Carlito" w:eastAsiaTheme="minorHAnsi"/>
          <w:color w:val="0F0F0F"/>
          <w:sz w:val="24"/>
          <w:lang w:eastAsia="en-US"/>
        </w:rPr>
        <w:t>Planejar, elaborar, discutir, fomentar, implementar, executar, acompanhar e avaliar a política de assistência estudantil do IFPB;</w:t>
      </w:r>
    </w:p>
    <w:p>
      <w:pPr>
        <w:pStyle w:val="ListParagraph"/>
        <w:numPr>
          <w:ilvl w:val="2"/>
          <w:numId w:val="2"/>
        </w:numPr>
        <w:ind w:left="1134" w:hanging="283"/>
        <w:jc w:val="both"/>
        <w:rPr>
          <w:rFonts w:ascii="Carlito" w:hAnsi="Carlito" w:cs="Carlito"/>
        </w:rPr>
      </w:pPr>
      <w:r>
        <w:rPr>
          <w:rFonts w:cs="Carlito" w:ascii="Carlito" w:hAnsi="Carlito"/>
          <w:color w:val="000000"/>
          <w:sz w:val="24"/>
        </w:rPr>
        <w:t>Coordenar as atividades de elaboração de editais relativos à assistência estudantil;</w:t>
      </w:r>
    </w:p>
    <w:p>
      <w:pPr>
        <w:pStyle w:val="ListParagraph"/>
        <w:numPr>
          <w:ilvl w:val="1"/>
          <w:numId w:val="2"/>
        </w:numPr>
        <w:ind w:left="397" w:hanging="0"/>
        <w:jc w:val="both"/>
        <w:rPr>
          <w:rFonts w:ascii="Carlito" w:hAnsi="Carlito" w:cs="Carlito"/>
        </w:rPr>
      </w:pPr>
      <w:r>
        <w:rPr>
          <w:rFonts w:cs="Carlito" w:ascii="Carlito" w:hAnsi="Carlito"/>
          <w:sz w:val="24"/>
        </w:rPr>
        <w:t>A aquisição do material, permitirá atender ao</w:t>
      </w:r>
      <w:r>
        <w:rPr>
          <w:rFonts w:cs="Carlito" w:ascii="Carlito" w:hAnsi="Carlito"/>
          <w:color w:val="000000"/>
          <w:sz w:val="24"/>
        </w:rPr>
        <w:t>propósito de se avançar nas ações voltadas para o fortalecimento do segmento estudantil no âmbito do Instituto Federal da Paraíba (IFPB)</w:t>
      </w:r>
      <w:r>
        <w:rPr>
          <w:rFonts w:cs="Carlito" w:ascii="Carlito" w:hAnsi="Carlito"/>
          <w:sz w:val="24"/>
        </w:rPr>
        <w:t>, proporcionando um</w:t>
      </w:r>
      <w:r>
        <w:rPr>
          <w:rFonts w:cs="Carlito" w:ascii="Carlito" w:hAnsi="Carlito"/>
          <w:bCs/>
          <w:color w:val="000000"/>
          <w:sz w:val="24"/>
        </w:rPr>
        <w:t xml:space="preserve"> aumento da autoestima estudantil, colaborando e estimulando para que o corpo discente sinta-se realmente parte integrante do ambiente institucional, na condição de estudantes do IFPB, além de ser um importante meio de identificação do nosso alunado, desenvolvendo o senso de respeito, orgulho, identidade e compromisso com a Educação Profissional Técnica e Tecnológica</w:t>
      </w:r>
      <w:r>
        <w:rPr>
          <w:rFonts w:cs="Carlito" w:ascii="Carlito" w:hAnsi="Carlito"/>
          <w:sz w:val="24"/>
        </w:rPr>
        <w:t>.</w:t>
      </w:r>
    </w:p>
    <w:p>
      <w:pPr>
        <w:pStyle w:val="ListParagraph"/>
        <w:numPr>
          <w:ilvl w:val="1"/>
          <w:numId w:val="2"/>
        </w:numPr>
        <w:ind w:left="397" w:hanging="0"/>
        <w:jc w:val="both"/>
        <w:rPr/>
      </w:pPr>
      <w:r>
        <w:rPr>
          <w:rFonts w:cs="Carlito" w:ascii="Carlito" w:hAnsi="Carlito"/>
          <w:bCs/>
          <w:color w:val="000000"/>
          <w:sz w:val="24"/>
        </w:rPr>
        <w:t xml:space="preserve">A ausência dos materiais poderá ocasionar um dos principais prejuízos institucionais, qual seja, a </w:t>
      </w:r>
      <w:r>
        <w:rPr>
          <w:rFonts w:cs="Carlito" w:ascii="Carlito" w:hAnsi="Carlito"/>
          <w:color w:val="000000"/>
          <w:sz w:val="24"/>
        </w:rPr>
        <w:t xml:space="preserve">evasão escolar, que traz consequências tanto para o aluno que evade quanto para a instituição. </w:t>
      </w:r>
      <w:r>
        <w:rPr>
          <w:rFonts w:cs="Carlito" w:ascii="Carlito" w:hAnsi="Carlito"/>
          <w:sz w:val="24"/>
        </w:rPr>
        <w:t xml:space="preserve">O estudante que deixa de estudar pode não ter mais motivação ou mesmo condições para voltar à sala de aula, o que leva ao despreparo profissional formal e tende a ocasionar maiores dificuldades de inserção no mercado de trabalho. Soma-se a isso a sua privação aos processos de letramentos acadêmicos oferecidos somente na escola e essenciais ao exercício da </w:t>
      </w:r>
      <w:hyperlink r:id="rId19" w:tgtFrame="_blank">
        <w:r>
          <w:rPr>
            <w:rStyle w:val="Nfaseforte"/>
            <w:rFonts w:cs="Carlito" w:ascii="Carlito" w:hAnsi="Carlito"/>
            <w:b w:val="false"/>
            <w:bCs w:val="false"/>
            <w:sz w:val="24"/>
          </w:rPr>
          <w:t>cidadania</w:t>
        </w:r>
      </w:hyperlink>
      <w:r>
        <w:rPr>
          <w:rFonts w:cs="Carlito" w:ascii="Carlito" w:hAnsi="Carlito"/>
          <w:sz w:val="24"/>
        </w:rPr>
        <w:t xml:space="preserve">.No caso da instituição, </w:t>
      </w:r>
      <w:r>
        <w:rPr>
          <w:rStyle w:val="Nfaseforte"/>
          <w:rFonts w:cs="Carlito" w:ascii="Carlito" w:hAnsi="Carlito"/>
          <w:b w:val="false"/>
          <w:bCs w:val="false"/>
          <w:sz w:val="24"/>
        </w:rPr>
        <w:t>a evasão contribui negativamente para o cálculo das taxas de rendimento escolar</w:t>
      </w:r>
      <w:r>
        <w:rPr>
          <w:rFonts w:cs="Carlito" w:ascii="Carlito" w:hAnsi="Carlito"/>
          <w:sz w:val="24"/>
        </w:rPr>
        <w:t xml:space="preserve">, pois esses índices têm como base o somatório do número de estudantes aprovados, reprovados e evadidos em um dado ano letivo. Tais taxas são de suma importância para a instituição, e além disso, são fundamentais para o </w:t>
      </w:r>
      <w:r>
        <w:rPr>
          <w:rStyle w:val="Nfaseforte"/>
          <w:rFonts w:cs="Carlito" w:ascii="Carlito" w:hAnsi="Carlito"/>
          <w:b w:val="false"/>
          <w:bCs w:val="false"/>
          <w:sz w:val="24"/>
        </w:rPr>
        <w:t>monitoramento da qualidade da instituição</w:t>
      </w:r>
      <w:r>
        <w:rPr>
          <w:rFonts w:cs="Carlito" w:ascii="Carlito" w:hAnsi="Carlito"/>
          <w:sz w:val="24"/>
        </w:rPr>
        <w:t>.</w:t>
      </w:r>
    </w:p>
    <w:p>
      <w:pPr>
        <w:pStyle w:val="ListParagraph"/>
        <w:numPr>
          <w:ilvl w:val="1"/>
          <w:numId w:val="2"/>
        </w:numPr>
        <w:ind w:left="397" w:hanging="0"/>
        <w:jc w:val="both"/>
        <w:rPr>
          <w:rFonts w:ascii="Carlito" w:hAnsi="Carlito" w:cs="Carlito"/>
        </w:rPr>
      </w:pPr>
      <w:r>
        <w:rPr>
          <w:rFonts w:cs="Carlito" w:ascii="Carlito" w:hAnsi="Carlito"/>
          <w:sz w:val="24"/>
        </w:rPr>
        <w:t>Os quantitativos inicialmente previstos foram estimados com base no número de alunos matriculados, além da previsão de novos discentes ingressos, durante o prazo de validade da ata de registro de preços, levantado junto às unidades avançadas, vinculadas a Reitoria do IFPB.</w:t>
      </w:r>
    </w:p>
    <w:p>
      <w:pPr>
        <w:pStyle w:val="ListParagraph"/>
        <w:numPr>
          <w:ilvl w:val="1"/>
          <w:numId w:val="2"/>
        </w:numPr>
        <w:ind w:left="397" w:hanging="0"/>
        <w:jc w:val="both"/>
        <w:rPr>
          <w:rFonts w:ascii="Carlito" w:hAnsi="Carlito" w:cs="Carlito"/>
        </w:rPr>
      </w:pPr>
      <w:r>
        <w:rPr>
          <w:rFonts w:cs="Carlito" w:ascii="Carlito" w:hAnsi="Carlito"/>
          <w:sz w:val="24"/>
        </w:rPr>
        <w:t>Portanto, a pretendida aquisição busca atender os alunos dos campi em implantação que se encontram em vulnerabilidade social, garantido igualdade de condições e assegurando a melhoria do desempenho e do amplo desenvolvimento acadêmico.</w:t>
      </w:r>
    </w:p>
    <w:p>
      <w:pPr>
        <w:pStyle w:val="ListParagraph"/>
        <w:numPr>
          <w:ilvl w:val="1"/>
          <w:numId w:val="2"/>
        </w:numPr>
        <w:ind w:left="397" w:hanging="0"/>
        <w:jc w:val="both"/>
        <w:rPr>
          <w:rFonts w:ascii="Carlito" w:hAnsi="Carlito" w:cs="Carlito"/>
        </w:rPr>
      </w:pPr>
      <w:r>
        <w:rPr>
          <w:rFonts w:cs="Carlito" w:ascii="Carlito" w:hAnsi="Carlito"/>
          <w:sz w:val="24"/>
        </w:rPr>
        <w:t xml:space="preserve">Como justificativa para a solução adotada, a Reitoria, órgão principal do IFPB, vem colocando em prática as compras compartilhadas entre a Reitoria e os Campi, com o objetivo de diminuir o fluxo e agilizar os processos de aquisições. </w:t>
      </w:r>
    </w:p>
    <w:p>
      <w:pPr>
        <w:pStyle w:val="ListParagraph"/>
        <w:numPr>
          <w:ilvl w:val="1"/>
          <w:numId w:val="2"/>
        </w:numPr>
        <w:ind w:left="397" w:hanging="0"/>
        <w:jc w:val="both"/>
        <w:rPr>
          <w:rFonts w:ascii="Carlito" w:hAnsi="Carlito" w:cs="Carlito"/>
        </w:rPr>
      </w:pPr>
      <w:r>
        <w:rPr>
          <w:rFonts w:cs="Carlito" w:ascii="Carlito" w:hAnsi="Carlito"/>
          <w:sz w:val="24"/>
        </w:rPr>
        <w:t>A adoção dessa prática tem como um de seus objetivos o Princípio da Economicidade, que em termos práticos significa ganhos reais na economia de recursos financeiros, uma vez que a aquisição será de larga escala, e por isso a tendência dos preços é diminuir, o que caracteriza a lei de demanda.</w:t>
      </w:r>
    </w:p>
    <w:p>
      <w:pPr>
        <w:pStyle w:val="ListParagraph"/>
        <w:numPr>
          <w:ilvl w:val="1"/>
          <w:numId w:val="2"/>
        </w:numPr>
        <w:ind w:left="397" w:hanging="0"/>
        <w:jc w:val="both"/>
        <w:rPr>
          <w:rFonts w:ascii="Carlito" w:hAnsi="Carlito" w:cs="Carlito"/>
        </w:rPr>
      </w:pPr>
      <w:r>
        <w:rPr>
          <w:rFonts w:cs="Carlito" w:ascii="Carlito" w:hAnsi="Carlito"/>
          <w:sz w:val="24"/>
        </w:rPr>
        <w:t>Proporcionará também economia processual, na medida em que torna prioritária a racionalização de processos e de redução dos custos operacionais, ou seja, ao fazermos um só processo dispenderemos o tempo gasto em um processo licitatório uma única vez e teremos o serviço disponível sempre que necessário.</w:t>
      </w:r>
    </w:p>
    <w:p>
      <w:pPr>
        <w:pStyle w:val="ListParagraph"/>
        <w:numPr>
          <w:ilvl w:val="1"/>
          <w:numId w:val="2"/>
        </w:numPr>
        <w:ind w:left="397" w:hanging="0"/>
        <w:jc w:val="both"/>
        <w:rPr>
          <w:rFonts w:ascii="Carlito" w:hAnsi="Carlito" w:cs="Carlito"/>
        </w:rPr>
      </w:pPr>
      <w:r>
        <w:rPr>
          <w:rFonts w:cs="Carlito" w:ascii="Carlito" w:hAnsi="Carlito"/>
          <w:sz w:val="24"/>
        </w:rPr>
        <w:t>Adota-se, assim, o Sistema de Registro de Preço – SRP, considerando as hipóteses previstas nos inciso de I a IV do artigo 3º do Decreto 7.892/2013, bem como algumas vantagens decorrentes deste procedimento licitatório, como: efetivar a contratação, somente quando houver necessidade, ficando a manutenção do estoque a cargo do fornecedor, que deve estar preparado para realizar as entregas; evita o fracionamento da despesa, pois os órgãos participantes realizam um planejamento para o período de vigência determinado; proporciona a redução de número de licitações; as aquisições ficarão mais ágeis, pois a licitação já está realizada, as condições de fornecimento estarão ajustadas e os preços e respectivos fornecedores já estarão definidos; economia de escala que é obtida em razão do grande quantitativo licitado; e maior transparência dos procedimentos adotados, pois são monitorados por todos os agentes envolvidos.</w:t>
      </w:r>
    </w:p>
    <w:p>
      <w:pPr>
        <w:pStyle w:val="ListParagraph"/>
        <w:ind w:left="1113" w:hanging="0"/>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CLASSIFICAÇÃO DOS BENS COMUNS</w:t>
      </w:r>
    </w:p>
    <w:p>
      <w:pPr>
        <w:pStyle w:val="ListParagraph"/>
        <w:numPr>
          <w:ilvl w:val="1"/>
          <w:numId w:val="2"/>
        </w:numPr>
        <w:spacing w:before="120" w:after="120"/>
        <w:ind w:left="0" w:hanging="0"/>
        <w:contextualSpacing/>
        <w:jc w:val="both"/>
        <w:rPr>
          <w:rFonts w:ascii="Carlito" w:hAnsi="Carlito" w:cs="Carlito"/>
          <w:sz w:val="24"/>
        </w:rPr>
      </w:pPr>
      <w:r>
        <w:rPr>
          <w:rFonts w:cs="Carlito" w:ascii="Carlito" w:hAnsi="Carlito"/>
          <w:sz w:val="24"/>
        </w:rPr>
        <w:t xml:space="preserve">Os itens constantes do presente termo de referência estão classificados como materiais de uso comum em conformidade com o art. 1º caput e parágrafo único da Lei 10.520 de 17 de julho de 2002. </w:t>
      </w:r>
    </w:p>
    <w:p>
      <w:pPr>
        <w:pStyle w:val="ListParagraph"/>
        <w:numPr>
          <w:ilvl w:val="1"/>
          <w:numId w:val="2"/>
        </w:numPr>
        <w:spacing w:before="120" w:after="120"/>
        <w:ind w:left="0" w:hanging="0"/>
        <w:contextualSpacing/>
        <w:jc w:val="both"/>
        <w:rPr>
          <w:rFonts w:ascii="Carlito" w:hAnsi="Carlito" w:cs="Carlito"/>
          <w:sz w:val="24"/>
        </w:rPr>
      </w:pPr>
      <w:r>
        <w:rPr>
          <w:rFonts w:cs="Carlito" w:ascii="Carlito" w:hAnsi="Carlito"/>
          <w:sz w:val="24"/>
        </w:rPr>
        <w:t>O objeto é passível de SRP, adotado preferencialmente devido às características do objeto, que exige contratações frequentes (inciso I do art. 3º do Decreto nº 7.892/13), motivada pelas demandas serem fracionadas ao longo do exercício financeiro (Acórdão 2401/2006, Plenário), que não justificam a emissão de empenho em sua totalidade financeira.</w:t>
      </w:r>
    </w:p>
    <w:p>
      <w:pPr>
        <w:pStyle w:val="ListParagraph"/>
        <w:numPr>
          <w:ilvl w:val="1"/>
          <w:numId w:val="2"/>
        </w:numPr>
        <w:spacing w:before="120" w:after="120"/>
        <w:ind w:left="0" w:hanging="0"/>
        <w:contextualSpacing/>
        <w:jc w:val="both"/>
        <w:rPr>
          <w:rFonts w:ascii="Carlito" w:hAnsi="Carlito" w:cs="Carlito"/>
        </w:rPr>
      </w:pPr>
      <w:r>
        <w:rPr>
          <w:rFonts w:cs="Carlito" w:ascii="Carlito" w:hAnsi="Carlito"/>
          <w:sz w:val="24"/>
        </w:rPr>
        <w:t>Este Termo de Referência foi elaborado em cumprimento ao disposto no inciso I e § 2º do artigo 9º do Decreto nº 5.450/05.</w:t>
      </w:r>
    </w:p>
    <w:p>
      <w:pPr>
        <w:pStyle w:val="ListParagraph"/>
        <w:numPr>
          <w:ilvl w:val="1"/>
          <w:numId w:val="2"/>
        </w:numPr>
        <w:spacing w:before="120" w:after="120"/>
        <w:ind w:left="0" w:hanging="0"/>
        <w:contextualSpacing/>
        <w:jc w:val="both"/>
        <w:rPr>
          <w:rFonts w:ascii="Carlito" w:hAnsi="Carlito" w:cs="Carlito"/>
        </w:rPr>
      </w:pPr>
      <w:r>
        <w:rPr>
          <w:rFonts w:cs="Carlito" w:ascii="Carlito" w:hAnsi="Carlito"/>
          <w:sz w:val="24"/>
        </w:rPr>
        <w:t xml:space="preserve">O Instituto Federal de Educação, Ciência e Tecnologia da Paraíba pretende contratar, com base na Lei nº 10.520/02, no Decreto nº 5.450/05, na Lei nº 8.666/93 e demais normas legais e regulamentares, pessoa jurídica para fornecimento do material pretendido. </w:t>
      </w:r>
    </w:p>
    <w:p>
      <w:pPr>
        <w:pStyle w:val="ListParagraph"/>
        <w:spacing w:before="120" w:after="120"/>
        <w:ind w:left="0" w:hanging="0"/>
        <w:contextualSpacing/>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ENTREGA E CRITÉRIOS DE ACEITAÇÃO DO OBJETO.</w:t>
      </w:r>
    </w:p>
    <w:p>
      <w:pPr>
        <w:pStyle w:val="ListParagraph"/>
        <w:numPr>
          <w:ilvl w:val="1"/>
          <w:numId w:val="2"/>
        </w:numPr>
        <w:spacing w:lineRule="auto" w:line="276" w:before="120" w:after="120"/>
        <w:ind w:left="0" w:hanging="0"/>
        <w:contextualSpacing/>
        <w:jc w:val="both"/>
        <w:rPr>
          <w:rFonts w:ascii="Carlito" w:hAnsi="Carlito" w:cs="Carlito"/>
        </w:rPr>
      </w:pPr>
      <w:r>
        <w:rPr>
          <w:rFonts w:cs="Carlito" w:ascii="Carlito" w:hAnsi="Carlito"/>
          <w:iCs/>
          <w:sz w:val="24"/>
        </w:rPr>
        <w:t xml:space="preserve">O prazo de entrega dos bens é de </w:t>
      </w:r>
      <w:r>
        <w:rPr>
          <w:rFonts w:cs="Carlito" w:ascii="Carlito" w:hAnsi="Carlito"/>
          <w:b/>
          <w:bCs/>
          <w:iCs/>
          <w:sz w:val="24"/>
        </w:rPr>
        <w:t>30 (trinta) dias</w:t>
      </w:r>
      <w:r>
        <w:rPr>
          <w:rFonts w:cs="Carlito" w:ascii="Carlito" w:hAnsi="Carlito"/>
          <w:iCs/>
          <w:sz w:val="24"/>
        </w:rPr>
        <w:t>, contados do(a) recebimento da nota de empenho ou da autorização de fornecimento, em remessa única, nos seguintes endereços:</w:t>
      </w:r>
    </w:p>
    <w:p>
      <w:pPr>
        <w:pStyle w:val="ListParagraph"/>
        <w:numPr>
          <w:ilvl w:val="2"/>
          <w:numId w:val="2"/>
        </w:numPr>
        <w:spacing w:lineRule="auto" w:line="276" w:before="120" w:after="120"/>
        <w:ind w:left="0" w:hanging="0"/>
        <w:contextualSpacing/>
        <w:jc w:val="both"/>
        <w:rPr>
          <w:rFonts w:ascii="Carlito" w:hAnsi="Carlito" w:cs="Carlito"/>
        </w:rPr>
      </w:pPr>
      <w:r>
        <w:rPr>
          <w:rFonts w:cs="Carlito" w:ascii="Carlito" w:hAnsi="Carlito"/>
          <w:b/>
          <w:iCs/>
          <w:sz w:val="24"/>
        </w:rPr>
        <w:t>Órgão Gerenciador:</w:t>
      </w:r>
    </w:p>
    <w:p>
      <w:pPr>
        <w:pStyle w:val="ListParagraph"/>
        <w:numPr>
          <w:ilvl w:val="3"/>
          <w:numId w:val="2"/>
        </w:numPr>
        <w:spacing w:lineRule="auto" w:line="276"/>
        <w:ind w:left="737" w:hanging="0"/>
        <w:jc w:val="both"/>
        <w:rPr>
          <w:rFonts w:ascii="Carlito" w:hAnsi="Carlito" w:cs="Carlito"/>
        </w:rPr>
      </w:pPr>
      <w:r>
        <w:rPr>
          <w:rFonts w:cs="Carlito" w:ascii="Carlito" w:hAnsi="Carlito"/>
          <w:b/>
          <w:bCs/>
          <w:iCs/>
          <w:sz w:val="24"/>
        </w:rPr>
        <w:t>UASG: 158138 - Instituto Federal de Educação, Ciência e Tecnologia da Paraíba – Reitoria</w:t>
      </w:r>
    </w:p>
    <w:p>
      <w:pPr>
        <w:pStyle w:val="ListParagraph"/>
        <w:spacing w:lineRule="auto" w:line="276"/>
        <w:jc w:val="both"/>
        <w:rPr>
          <w:rFonts w:ascii="Carlito" w:hAnsi="Carlito" w:cs="Carlito"/>
        </w:rPr>
      </w:pPr>
      <w:r>
        <w:rPr>
          <w:rFonts w:cs="Carlito" w:ascii="Carlito" w:hAnsi="Carlito"/>
          <w:sz w:val="24"/>
        </w:rPr>
        <w:t>Endereço: Av. Almirante Barroso, 1077 – Centro – João Pessoa/PB</w:t>
      </w:r>
    </w:p>
    <w:p>
      <w:pPr>
        <w:pStyle w:val="ListParagraph"/>
        <w:spacing w:lineRule="auto" w:line="276"/>
        <w:jc w:val="both"/>
        <w:rPr>
          <w:rFonts w:ascii="Carlito" w:hAnsi="Carlito" w:cs="Carlito"/>
        </w:rPr>
      </w:pPr>
      <w:r>
        <w:rPr>
          <w:rFonts w:cs="Carlito" w:ascii="Carlito" w:hAnsi="Carlito"/>
          <w:sz w:val="24"/>
        </w:rPr>
        <w:t>CEP: 58.013-120</w:t>
      </w:r>
    </w:p>
    <w:p>
      <w:pPr>
        <w:pStyle w:val="Normal"/>
        <w:spacing w:lineRule="auto" w:line="276"/>
        <w:rPr>
          <w:rFonts w:ascii="Carlito" w:hAnsi="Carlito" w:cs="Carlito"/>
        </w:rPr>
      </w:pPr>
      <w:r>
        <w:rPr>
          <w:rFonts w:cs="Carlito" w:ascii="Carlito" w:hAnsi="Carlito"/>
          <w:sz w:val="24"/>
        </w:rPr>
        <w:tab/>
        <w:t>Horário de funcionamento: 07:00 às 15:00 (Horário Local)</w:t>
      </w:r>
    </w:p>
    <w:p>
      <w:pPr>
        <w:pStyle w:val="Normal"/>
        <w:spacing w:lineRule="auto" w:line="276"/>
        <w:rPr>
          <w:rFonts w:ascii="Carlito" w:hAnsi="Carlito" w:cs="Carlito"/>
        </w:rPr>
      </w:pPr>
      <w:r>
        <w:rPr>
          <w:rFonts w:cs="Carlito" w:ascii="Carlito" w:hAnsi="Carlito"/>
          <w:sz w:val="24"/>
        </w:rPr>
        <w:tab/>
        <w:t>Telefone para contato: (83) 9.9126-5817</w:t>
      </w:r>
    </w:p>
    <w:p>
      <w:pPr>
        <w:pStyle w:val="Normal"/>
        <w:spacing w:lineRule="auto" w:line="276"/>
        <w:jc w:val="both"/>
        <w:rPr/>
      </w:pPr>
      <w:r>
        <w:rPr>
          <w:rFonts w:cs="Carlito" w:ascii="Carlito" w:hAnsi="Carlito"/>
          <w:iCs/>
          <w:sz w:val="24"/>
        </w:rPr>
        <w:tab/>
        <w:t xml:space="preserve">E-mail para contato: </w:t>
      </w:r>
      <w:hyperlink r:id="rId20">
        <w:r>
          <w:rPr>
            <w:rStyle w:val="LinkdaInternet"/>
            <w:rFonts w:cs="Carlito" w:ascii="Carlito" w:hAnsi="Carlito"/>
            <w:iCs/>
            <w:sz w:val="24"/>
          </w:rPr>
          <w:t>almoxarifado@ifpb.edu.br</w:t>
        </w:r>
      </w:hyperlink>
    </w:p>
    <w:p>
      <w:pPr>
        <w:pStyle w:val="Normal"/>
        <w:spacing w:lineRule="auto" w:line="276"/>
        <w:jc w:val="both"/>
        <w:rPr>
          <w:rStyle w:val="LinkdaInternet"/>
          <w:rFonts w:ascii="Carlito" w:hAnsi="Carlito" w:cs="Carlito"/>
          <w:iCs/>
          <w:color w:val="auto"/>
          <w:sz w:val="24"/>
        </w:rPr>
      </w:pPr>
      <w:r>
        <w:rPr>
          <w:rFonts w:cs="Carlito" w:ascii="Carlito" w:hAnsi="Carlito"/>
          <w:iCs/>
          <w:color w:val="auto"/>
          <w:sz w:val="24"/>
        </w:rPr>
      </w:r>
    </w:p>
    <w:p>
      <w:pPr>
        <w:pStyle w:val="ListParagraph"/>
        <w:numPr>
          <w:ilvl w:val="2"/>
          <w:numId w:val="2"/>
        </w:numPr>
        <w:spacing w:lineRule="auto" w:line="276" w:before="120" w:after="120"/>
        <w:ind w:left="0" w:hanging="0"/>
        <w:contextualSpacing/>
        <w:jc w:val="both"/>
        <w:rPr>
          <w:rFonts w:ascii="Carlito" w:hAnsi="Carlito" w:cs="Carlito"/>
        </w:rPr>
      </w:pPr>
      <w:r>
        <w:rPr>
          <w:rFonts w:cs="Carlito" w:ascii="Carlito" w:hAnsi="Carlito"/>
          <w:b/>
          <w:bCs/>
          <w:sz w:val="24"/>
        </w:rPr>
        <w:t>Órgãos Participantes:</w:t>
      </w:r>
    </w:p>
    <w:p>
      <w:pPr>
        <w:pStyle w:val="ListParagraph"/>
        <w:numPr>
          <w:ilvl w:val="3"/>
          <w:numId w:val="2"/>
        </w:numPr>
        <w:spacing w:before="120" w:after="120"/>
        <w:ind w:left="850" w:hanging="0"/>
        <w:contextualSpacing/>
        <w:jc w:val="both"/>
        <w:rPr>
          <w:rFonts w:ascii="Carlito" w:hAnsi="Carlito" w:cs="Carlito"/>
        </w:rPr>
      </w:pPr>
      <w:bookmarkStart w:id="4" w:name="__DdeLink__30935_1651788769"/>
      <w:r>
        <w:rPr>
          <w:rFonts w:cs="Carlito" w:ascii="Carlito" w:hAnsi="Carlito"/>
          <w:b/>
          <w:sz w:val="24"/>
        </w:rPr>
        <w:t xml:space="preserve">UASG: 158473 – Instituto Federal de Educação, Ciência e Tecnologia da Paraíba – </w:t>
      </w:r>
      <w:r>
        <w:rPr>
          <w:rFonts w:cs="Carlito" w:ascii="Carlito" w:hAnsi="Carlito"/>
          <w:b/>
          <w:i/>
          <w:sz w:val="24"/>
        </w:rPr>
        <w:t>Campu</w:t>
      </w:r>
      <w:r>
        <w:rPr>
          <w:rFonts w:cs="Carlito" w:ascii="Carlito" w:hAnsi="Carlito"/>
          <w:b/>
          <w:i/>
          <w:iCs/>
          <w:sz w:val="24"/>
        </w:rPr>
        <w:t>s Picuí;</w:t>
      </w:r>
    </w:p>
    <w:p>
      <w:pPr>
        <w:pStyle w:val="ListParagraph"/>
        <w:spacing w:before="120" w:after="120"/>
        <w:ind w:left="850" w:hanging="0"/>
        <w:contextualSpacing/>
        <w:jc w:val="both"/>
        <w:rPr>
          <w:rFonts w:ascii="Carlito" w:hAnsi="Carlito" w:cs="Carlito"/>
        </w:rPr>
      </w:pPr>
      <w:r>
        <w:rPr>
          <w:rFonts w:cs="Carlito" w:ascii="Carlito" w:hAnsi="Carlito"/>
          <w:sz w:val="24"/>
        </w:rPr>
        <w:t>Endereço: Acesso à Rodovia PB-151, S/N – Cenecista - Picuí-PB</w:t>
      </w:r>
    </w:p>
    <w:p>
      <w:pPr>
        <w:pStyle w:val="ListParagraph"/>
        <w:ind w:left="850" w:hanging="0"/>
        <w:jc w:val="both"/>
        <w:rPr>
          <w:rFonts w:ascii="Carlito" w:hAnsi="Carlito" w:cs="Carlito"/>
        </w:rPr>
      </w:pPr>
      <w:r>
        <w:rPr>
          <w:rFonts w:cs="Carlito" w:ascii="Carlito" w:hAnsi="Carlito"/>
          <w:sz w:val="24"/>
        </w:rPr>
        <w:t>CEP: 58.187-000</w:t>
      </w:r>
    </w:p>
    <w:p>
      <w:pPr>
        <w:pStyle w:val="Normal"/>
        <w:ind w:left="850" w:hanging="0"/>
        <w:jc w:val="both"/>
        <w:rPr>
          <w:rFonts w:ascii="Carlito" w:hAnsi="Carlito" w:cs="Carlito"/>
        </w:rPr>
      </w:pPr>
      <w:r>
        <w:rPr>
          <w:rFonts w:cs="Carlito" w:ascii="Carlito" w:hAnsi="Carlito"/>
          <w:sz w:val="24"/>
        </w:rPr>
        <w:t>Horário de funcionamento: 08:00 às 12:00 e das 14:00 às 17:00 (Horário Local)</w:t>
      </w:r>
    </w:p>
    <w:p>
      <w:pPr>
        <w:pStyle w:val="Normal"/>
        <w:ind w:left="850" w:hanging="0"/>
        <w:jc w:val="both"/>
        <w:rPr>
          <w:rFonts w:ascii="Carlito" w:hAnsi="Carlito" w:cs="Carlito"/>
        </w:rPr>
      </w:pPr>
      <w:r>
        <w:rPr>
          <w:rFonts w:cs="Carlito" w:ascii="Carlito" w:hAnsi="Carlito"/>
          <w:sz w:val="24"/>
        </w:rPr>
        <w:t>Telefone para contato: (83) 99969 4368 / 99938 9939</w:t>
      </w:r>
    </w:p>
    <w:p>
      <w:pPr>
        <w:pStyle w:val="Normal"/>
        <w:ind w:left="850" w:hanging="0"/>
        <w:jc w:val="both"/>
        <w:rPr/>
      </w:pPr>
      <w:r>
        <w:rPr>
          <w:rFonts w:cs="Carlito" w:ascii="Carlito" w:hAnsi="Carlito"/>
          <w:sz w:val="24"/>
        </w:rPr>
        <w:t xml:space="preserve">e-mail para contato: </w:t>
      </w:r>
      <w:hyperlink r:id="rId21">
        <w:r>
          <w:rPr>
            <w:rStyle w:val="LinkdaInternet"/>
            <w:rFonts w:cs="Carlito" w:ascii="Carlito" w:hAnsi="Carlito"/>
            <w:sz w:val="24"/>
          </w:rPr>
          <w:t>fabio.pedrosa@ifpb.edu.br</w:t>
        </w:r>
      </w:hyperlink>
      <w:bookmarkEnd w:id="4"/>
    </w:p>
    <w:p>
      <w:pPr>
        <w:pStyle w:val="Normal"/>
        <w:ind w:left="850" w:hanging="0"/>
        <w:jc w:val="both"/>
        <w:rPr>
          <w:rFonts w:ascii="Carlito" w:hAnsi="Carlito" w:cs="Carlito"/>
        </w:rPr>
      </w:pPr>
      <w:r>
        <w:rPr>
          <w:rFonts w:cs="Carlito" w:ascii="Carlito" w:hAnsi="Carlito"/>
        </w:rPr>
      </w:r>
    </w:p>
    <w:p>
      <w:pPr>
        <w:pStyle w:val="ListParagraph"/>
        <w:numPr>
          <w:ilvl w:val="3"/>
          <w:numId w:val="2"/>
        </w:numPr>
        <w:spacing w:before="120" w:after="120"/>
        <w:ind w:left="850" w:hanging="0"/>
        <w:contextualSpacing/>
        <w:jc w:val="both"/>
        <w:rPr>
          <w:rFonts w:ascii="Carlito" w:hAnsi="Carlito" w:cs="Carlito"/>
        </w:rPr>
      </w:pPr>
      <w:r>
        <w:rPr>
          <w:rFonts w:cs="Carlito" w:ascii="Carlito" w:hAnsi="Carlito"/>
          <w:b/>
          <w:sz w:val="24"/>
        </w:rPr>
        <w:t xml:space="preserve">UASG: 154868 – Instituto Federal de Educação, Ciência e Tecnologia da Paraíba – </w:t>
      </w:r>
      <w:r>
        <w:rPr>
          <w:rFonts w:cs="Carlito" w:ascii="Carlito" w:hAnsi="Carlito"/>
          <w:b/>
          <w:i/>
          <w:sz w:val="24"/>
        </w:rPr>
        <w:t>Campus Guarabira</w:t>
      </w:r>
      <w:r>
        <w:rPr>
          <w:rFonts w:cs="Carlito" w:ascii="Carlito" w:hAnsi="Carlito"/>
          <w:b/>
          <w:sz w:val="24"/>
        </w:rPr>
        <w:t>;</w:t>
      </w:r>
    </w:p>
    <w:p>
      <w:pPr>
        <w:pStyle w:val="ListParagraph"/>
        <w:spacing w:before="120" w:after="120"/>
        <w:ind w:left="850" w:hanging="0"/>
        <w:contextualSpacing/>
        <w:jc w:val="both"/>
        <w:rPr>
          <w:rFonts w:ascii="Carlito" w:hAnsi="Carlito" w:cs="Carlito"/>
        </w:rPr>
      </w:pPr>
      <w:r>
        <w:rPr>
          <w:rFonts w:cs="Carlito" w:ascii="Carlito" w:hAnsi="Carlito"/>
          <w:sz w:val="24"/>
        </w:rPr>
        <w:t>Endereço: Rua Prof. Carlos Leonardo Arcoverde, Rod. PB 057, KM 02 - Guarabira-PB</w:t>
      </w:r>
    </w:p>
    <w:p>
      <w:pPr>
        <w:pStyle w:val="ListParagraph"/>
        <w:ind w:left="850" w:hanging="0"/>
        <w:jc w:val="both"/>
        <w:rPr>
          <w:rFonts w:ascii="Carlito" w:hAnsi="Carlito" w:cs="Carlito"/>
        </w:rPr>
      </w:pPr>
      <w:r>
        <w:rPr>
          <w:rFonts w:cs="Carlito" w:ascii="Carlito" w:hAnsi="Carlito"/>
          <w:sz w:val="24"/>
        </w:rPr>
        <w:t>CEP: 58.200-000</w:t>
      </w:r>
    </w:p>
    <w:p>
      <w:pPr>
        <w:pStyle w:val="Normal"/>
        <w:ind w:left="850" w:hanging="0"/>
        <w:jc w:val="both"/>
        <w:rPr>
          <w:rFonts w:ascii="Carlito" w:hAnsi="Carlito" w:cs="Carlito"/>
        </w:rPr>
      </w:pPr>
      <w:r>
        <w:rPr>
          <w:rFonts w:cs="Carlito" w:ascii="Carlito" w:hAnsi="Carlito"/>
          <w:sz w:val="24"/>
        </w:rPr>
        <w:t>Horário de funcionamento: 08:00 às 12:00 e das 14:00 às 17:00 (Horário Local)</w:t>
      </w:r>
    </w:p>
    <w:p>
      <w:pPr>
        <w:pStyle w:val="Normal"/>
        <w:ind w:left="850" w:hanging="0"/>
        <w:jc w:val="both"/>
        <w:rPr>
          <w:rFonts w:ascii="Carlito" w:hAnsi="Carlito" w:cs="Carlito"/>
        </w:rPr>
      </w:pPr>
      <w:r>
        <w:rPr>
          <w:rFonts w:cs="Carlito" w:ascii="Carlito" w:hAnsi="Carlito"/>
          <w:sz w:val="24"/>
        </w:rPr>
        <w:t>Telefone para contato: (83) 98155 4544</w:t>
      </w:r>
    </w:p>
    <w:p>
      <w:pPr>
        <w:pStyle w:val="Normal"/>
        <w:ind w:left="850" w:hanging="0"/>
        <w:jc w:val="both"/>
        <w:rPr/>
      </w:pPr>
      <w:r>
        <w:rPr>
          <w:rFonts w:cs="Carlito" w:ascii="Carlito" w:hAnsi="Carlito"/>
          <w:sz w:val="24"/>
        </w:rPr>
        <w:t xml:space="preserve">e-mail para contato: </w:t>
      </w:r>
      <w:hyperlink r:id="rId22">
        <w:r>
          <w:rPr>
            <w:rStyle w:val="LinkdaInternet"/>
            <w:rFonts w:cs="Carlito" w:ascii="Carlito" w:hAnsi="Carlito"/>
            <w:sz w:val="24"/>
          </w:rPr>
          <w:t>compras.gb@ifpb.edu.br</w:t>
        </w:r>
      </w:hyperlink>
    </w:p>
    <w:p>
      <w:pPr>
        <w:pStyle w:val="Normal"/>
        <w:ind w:left="850" w:hanging="0"/>
        <w:jc w:val="both"/>
        <w:rPr>
          <w:rFonts w:ascii="Carlito" w:hAnsi="Carlito" w:cs="Carlito"/>
          <w:b/>
          <w:b/>
          <w:sz w:val="24"/>
        </w:rPr>
      </w:pPr>
      <w:r>
        <w:rPr>
          <w:rFonts w:cs="Carlito" w:ascii="Carlito" w:hAnsi="Carlito"/>
          <w:b/>
          <w:sz w:val="24"/>
        </w:rPr>
      </w:r>
    </w:p>
    <w:p>
      <w:pPr>
        <w:pStyle w:val="Normal"/>
        <w:ind w:left="850" w:hanging="0"/>
        <w:jc w:val="both"/>
        <w:rPr>
          <w:rFonts w:ascii="Carlito" w:hAnsi="Carlito" w:cs="Carlito"/>
          <w:b/>
          <w:b/>
          <w:sz w:val="24"/>
        </w:rPr>
      </w:pPr>
      <w:r>
        <w:rPr>
          <w:rFonts w:cs="Carlito" w:ascii="Carlito" w:hAnsi="Carlito"/>
          <w:b/>
          <w:sz w:val="24"/>
        </w:rPr>
      </w:r>
    </w:p>
    <w:p>
      <w:pPr>
        <w:pStyle w:val="Normal"/>
        <w:ind w:left="850" w:hanging="0"/>
        <w:jc w:val="both"/>
        <w:rPr>
          <w:rFonts w:ascii="Carlito" w:hAnsi="Carlito" w:cs="Carlito"/>
          <w:b/>
          <w:b/>
          <w:sz w:val="24"/>
        </w:rPr>
      </w:pPr>
      <w:r>
        <w:rPr>
          <w:rFonts w:cs="Carlito" w:ascii="Carlito" w:hAnsi="Carlito"/>
          <w:b/>
          <w:sz w:val="24"/>
        </w:rPr>
      </w:r>
    </w:p>
    <w:p>
      <w:pPr>
        <w:pStyle w:val="Normal"/>
        <w:ind w:left="850" w:hanging="0"/>
        <w:jc w:val="both"/>
        <w:rPr>
          <w:rFonts w:ascii="Carlito" w:hAnsi="Carlito" w:cs="Carlito"/>
          <w:b/>
          <w:b/>
          <w:sz w:val="24"/>
        </w:rPr>
      </w:pPr>
      <w:r>
        <w:rPr>
          <w:rFonts w:cs="Carlito" w:ascii="Carlito" w:hAnsi="Carlito"/>
          <w:b/>
          <w:sz w:val="24"/>
        </w:rPr>
      </w:r>
    </w:p>
    <w:p>
      <w:pPr>
        <w:pStyle w:val="ListParagraph"/>
        <w:numPr>
          <w:ilvl w:val="3"/>
          <w:numId w:val="2"/>
        </w:numPr>
        <w:spacing w:before="120" w:after="120"/>
        <w:ind w:left="850" w:hanging="0"/>
        <w:contextualSpacing/>
        <w:jc w:val="both"/>
        <w:rPr>
          <w:rFonts w:ascii="Carlito" w:hAnsi="Carlito" w:cs="Carlito"/>
          <w:b/>
          <w:b/>
          <w:sz w:val="24"/>
        </w:rPr>
      </w:pPr>
      <w:r>
        <w:rPr>
          <w:rFonts w:cs="Carlito" w:ascii="Carlito" w:hAnsi="Carlito"/>
          <w:b/>
          <w:sz w:val="24"/>
        </w:rPr>
        <w:t xml:space="preserve">UASG: 155893 – Instituto Federal de Educação, Ciência e Tecnologia da Paraíba – </w:t>
      </w:r>
      <w:r>
        <w:rPr>
          <w:rFonts w:cs="Carlito" w:ascii="Carlito" w:hAnsi="Carlito"/>
          <w:b/>
          <w:i/>
          <w:iCs/>
          <w:sz w:val="24"/>
        </w:rPr>
        <w:t>Campus Esperança;</w:t>
      </w:r>
    </w:p>
    <w:p>
      <w:pPr>
        <w:pStyle w:val="Normal"/>
        <w:ind w:left="850" w:hanging="0"/>
        <w:jc w:val="both"/>
        <w:rPr>
          <w:rFonts w:ascii="Carlito" w:hAnsi="Carlito" w:cs="Carlito"/>
        </w:rPr>
      </w:pPr>
      <w:r>
        <w:rPr>
          <w:rFonts w:cs="Carlito" w:ascii="Carlito" w:hAnsi="Carlito"/>
          <w:sz w:val="24"/>
        </w:rPr>
        <w:t>Endereço: Rua Joaquim Virgolino da Silva, S/N – Centro - Esperança/PB</w:t>
      </w:r>
    </w:p>
    <w:p>
      <w:pPr>
        <w:pStyle w:val="Normal"/>
        <w:ind w:left="850" w:hanging="0"/>
        <w:jc w:val="both"/>
        <w:rPr>
          <w:rFonts w:ascii="Carlito" w:hAnsi="Carlito" w:cs="Carlito"/>
        </w:rPr>
      </w:pPr>
      <w:r>
        <w:rPr>
          <w:rFonts w:cs="Carlito" w:ascii="Carlito" w:hAnsi="Carlito"/>
          <w:sz w:val="24"/>
        </w:rPr>
        <w:t>CEP: 58.135-000</w:t>
      </w:r>
    </w:p>
    <w:p>
      <w:pPr>
        <w:pStyle w:val="Normal"/>
        <w:ind w:left="850" w:hanging="0"/>
        <w:jc w:val="both"/>
        <w:rPr>
          <w:rFonts w:ascii="Carlito" w:hAnsi="Carlito" w:cs="Carlito"/>
          <w:sz w:val="24"/>
        </w:rPr>
      </w:pPr>
      <w:r>
        <w:rPr>
          <w:rFonts w:cs="Carlito" w:ascii="Carlito" w:hAnsi="Carlito"/>
          <w:sz w:val="24"/>
        </w:rPr>
        <w:t>Horário de funcionamento: 07:00 às 15:00 (Horário Local)</w:t>
      </w:r>
    </w:p>
    <w:p>
      <w:pPr>
        <w:pStyle w:val="Normal"/>
        <w:ind w:left="850" w:hanging="0"/>
        <w:jc w:val="both"/>
        <w:rPr>
          <w:rFonts w:ascii="Carlito" w:hAnsi="Carlito" w:cs="Carlito"/>
          <w:sz w:val="24"/>
        </w:rPr>
      </w:pPr>
      <w:r>
        <w:rPr>
          <w:rFonts w:cs="Carlito" w:ascii="Carlito" w:hAnsi="Carlito"/>
          <w:sz w:val="24"/>
        </w:rPr>
        <w:t>Telefone para contato: (83) 9.9126-5817</w:t>
      </w:r>
    </w:p>
    <w:p>
      <w:pPr>
        <w:pStyle w:val="Normal"/>
        <w:ind w:left="850" w:hanging="0"/>
        <w:jc w:val="both"/>
        <w:rPr/>
      </w:pPr>
      <w:r>
        <w:rPr>
          <w:rFonts w:cs="Carlito" w:ascii="Carlito" w:hAnsi="Carlito"/>
          <w:sz w:val="24"/>
        </w:rPr>
        <w:t xml:space="preserve">e-mail para contato: </w:t>
      </w:r>
      <w:hyperlink r:id="rId23">
        <w:r>
          <w:rPr>
            <w:rStyle w:val="LinkdaInternet"/>
            <w:rFonts w:cs="Carlito" w:ascii="Carlito" w:hAnsi="Carlito"/>
            <w:sz w:val="24"/>
          </w:rPr>
          <w:t>roberio.nascimento@ifpb.edu.br</w:t>
        </w:r>
      </w:hyperlink>
    </w:p>
    <w:p>
      <w:pPr>
        <w:pStyle w:val="Normal"/>
        <w:spacing w:before="57" w:after="57"/>
        <w:ind w:left="850" w:hanging="0"/>
        <w:jc w:val="both"/>
        <w:rPr>
          <w:rStyle w:val="LinkdaInternet"/>
          <w:rFonts w:ascii="Carlito" w:hAnsi="Carlito" w:cs="Carlito"/>
          <w:sz w:val="24"/>
        </w:rPr>
      </w:pPr>
      <w:r>
        <w:rPr>
          <w:rFonts w:cs="Carlito" w:ascii="Carlito" w:hAnsi="Carlito"/>
          <w:sz w:val="24"/>
        </w:rPr>
      </w:r>
    </w:p>
    <w:p>
      <w:pPr>
        <w:pStyle w:val="Normal"/>
        <w:ind w:left="850" w:hanging="0"/>
        <w:jc w:val="both"/>
        <w:rPr>
          <w:rFonts w:ascii="Carlito" w:hAnsi="Carlito" w:cs="Carlito"/>
          <w:b/>
          <w:b/>
          <w:sz w:val="24"/>
        </w:rPr>
      </w:pPr>
      <w:r>
        <w:rPr>
          <w:rFonts w:cs="Carlito" w:ascii="Carlito" w:hAnsi="Carlito"/>
          <w:b/>
          <w:sz w:val="24"/>
        </w:rPr>
        <w:t xml:space="preserve">4.1.2.4 </w:t>
        <w:tab/>
        <w:t xml:space="preserve">UASG: 158471 - Instituto Federal de Educação, Ciência e Tecnologia da Paraíba – </w:t>
      </w:r>
      <w:r>
        <w:rPr>
          <w:rFonts w:cs="Carlito" w:ascii="Carlito" w:hAnsi="Carlito"/>
          <w:b/>
          <w:i/>
          <w:sz w:val="24"/>
        </w:rPr>
        <w:t>Campus</w:t>
      </w:r>
      <w:r>
        <w:rPr>
          <w:rFonts w:cs="Carlito" w:ascii="Carlito" w:hAnsi="Carlito"/>
          <w:b/>
          <w:sz w:val="24"/>
        </w:rPr>
        <w:t xml:space="preserve"> Princesa Isabel;</w:t>
      </w:r>
    </w:p>
    <w:p>
      <w:pPr>
        <w:pStyle w:val="Normal"/>
        <w:ind w:left="850" w:hanging="0"/>
        <w:jc w:val="both"/>
        <w:rPr>
          <w:rFonts w:ascii="Carlito" w:hAnsi="Carlito" w:cs="Carlito"/>
        </w:rPr>
      </w:pPr>
      <w:r>
        <w:rPr>
          <w:rFonts w:cs="Carlito" w:ascii="Carlito" w:hAnsi="Carlito"/>
          <w:sz w:val="24"/>
        </w:rPr>
        <w:t>Endereço: Acesso Rodovia PB-246 - Sítio Barro Vermelho - Princesa Isabel/PB</w:t>
      </w:r>
    </w:p>
    <w:p>
      <w:pPr>
        <w:pStyle w:val="Normal"/>
        <w:ind w:left="850" w:hanging="0"/>
        <w:jc w:val="both"/>
        <w:rPr>
          <w:rFonts w:ascii="Carlito" w:hAnsi="Carlito" w:cs="Carlito"/>
        </w:rPr>
      </w:pPr>
      <w:r>
        <w:rPr>
          <w:rFonts w:cs="Carlito" w:ascii="Carlito" w:hAnsi="Carlito"/>
          <w:sz w:val="24"/>
        </w:rPr>
        <w:t>CEP: 58.755-000</w:t>
      </w:r>
    </w:p>
    <w:p>
      <w:pPr>
        <w:pStyle w:val="Normal"/>
        <w:ind w:left="850" w:hanging="0"/>
        <w:jc w:val="both"/>
        <w:rPr>
          <w:rFonts w:ascii="Carlito" w:hAnsi="Carlito" w:cs="Carlito"/>
        </w:rPr>
      </w:pPr>
      <w:r>
        <w:rPr>
          <w:rFonts w:cs="Carlito" w:ascii="Carlito" w:hAnsi="Carlito"/>
          <w:sz w:val="24"/>
        </w:rPr>
        <w:t>Horário de funcionamento: 08:00 às 12:00 e das 14:00 às 17:00 (Horário Local)</w:t>
      </w:r>
    </w:p>
    <w:p>
      <w:pPr>
        <w:pStyle w:val="Normal"/>
        <w:ind w:left="850" w:hanging="0"/>
        <w:jc w:val="both"/>
        <w:rPr>
          <w:rFonts w:ascii="Carlito" w:hAnsi="Carlito" w:cs="Carlito"/>
        </w:rPr>
      </w:pPr>
      <w:r>
        <w:rPr>
          <w:rFonts w:cs="Carlito" w:ascii="Carlito" w:hAnsi="Carlito"/>
          <w:sz w:val="24"/>
        </w:rPr>
        <w:t>Telefone para contato: (83) 9.9112-3273 – 9.9192-0331</w:t>
      </w:r>
    </w:p>
    <w:p>
      <w:pPr>
        <w:pStyle w:val="Normal"/>
        <w:ind w:left="850" w:hanging="0"/>
        <w:jc w:val="both"/>
        <w:rPr/>
      </w:pPr>
      <w:r>
        <w:rPr>
          <w:rFonts w:cs="Carlito" w:ascii="Carlito" w:hAnsi="Carlito"/>
          <w:sz w:val="24"/>
        </w:rPr>
        <w:t xml:space="preserve">e-mail para contato: </w:t>
      </w:r>
      <w:hyperlink r:id="rId24">
        <w:r>
          <w:rPr>
            <w:rStyle w:val="LinkdaInternet"/>
            <w:rFonts w:cs="Carlito" w:ascii="Carlito" w:hAnsi="Carlito"/>
            <w:color w:val="auto"/>
            <w:sz w:val="24"/>
          </w:rPr>
          <w:t>cpa.pi@ifpb.edu.br</w:t>
        </w:r>
      </w:hyperlink>
    </w:p>
    <w:p>
      <w:pPr>
        <w:pStyle w:val="Normal"/>
        <w:ind w:left="850" w:hanging="0"/>
        <w:jc w:val="both"/>
        <w:rPr>
          <w:rFonts w:ascii="Carlito" w:hAnsi="Carlito" w:cs="Carlito"/>
          <w:sz w:val="24"/>
        </w:rPr>
      </w:pPr>
      <w:r>
        <w:rPr>
          <w:rFonts w:cs="Carlito" w:ascii="Carlito" w:hAnsi="Carlito"/>
          <w:sz w:val="24"/>
        </w:rPr>
      </w:r>
    </w:p>
    <w:p>
      <w:pPr>
        <w:pStyle w:val="Normal"/>
        <w:ind w:left="850" w:hanging="0"/>
        <w:jc w:val="both"/>
        <w:rPr>
          <w:rFonts w:ascii="Carlito" w:hAnsi="Carlito" w:cs="Carlito"/>
          <w:b/>
          <w:b/>
          <w:bCs/>
        </w:rPr>
      </w:pPr>
      <w:r>
        <w:rPr>
          <w:rFonts w:cs="Carlito" w:ascii="Carlito" w:hAnsi="Carlito"/>
          <w:b/>
          <w:bCs/>
          <w:sz w:val="24"/>
        </w:rPr>
        <w:t xml:space="preserve">4.1.2.5 </w:t>
        <w:tab/>
        <w:t xml:space="preserve">UASG: 158470 - Instituto Federal de Educação, Ciência e Tecnologia da Paraíba – </w:t>
      </w:r>
      <w:r>
        <w:rPr>
          <w:rFonts w:cs="Carlito" w:ascii="Carlito" w:hAnsi="Carlito"/>
          <w:b/>
          <w:bCs/>
          <w:i/>
          <w:sz w:val="24"/>
        </w:rPr>
        <w:t>Campus</w:t>
      </w:r>
      <w:r>
        <w:rPr>
          <w:rFonts w:cs="Carlito" w:ascii="Carlito" w:hAnsi="Carlito"/>
          <w:b/>
          <w:bCs/>
          <w:i/>
          <w:iCs/>
          <w:sz w:val="24"/>
        </w:rPr>
        <w:t>Patos</w:t>
      </w:r>
      <w:r>
        <w:rPr>
          <w:rFonts w:cs="Carlito" w:ascii="Carlito" w:hAnsi="Carlito"/>
          <w:b/>
          <w:bCs/>
          <w:sz w:val="24"/>
        </w:rPr>
        <w:t>;</w:t>
      </w:r>
    </w:p>
    <w:p>
      <w:pPr>
        <w:pStyle w:val="Normal"/>
        <w:ind w:left="850" w:hanging="0"/>
        <w:jc w:val="both"/>
        <w:rPr>
          <w:rFonts w:ascii="Carlito" w:hAnsi="Carlito" w:cs="Carlito"/>
        </w:rPr>
      </w:pPr>
      <w:r>
        <w:rPr>
          <w:rFonts w:cs="Carlito" w:ascii="Carlito" w:hAnsi="Carlito"/>
          <w:sz w:val="24"/>
        </w:rPr>
        <w:t>Endereço: Acesso Rodovia BR-110, S/N – Alto da Tubiba - Patos/PB</w:t>
      </w:r>
    </w:p>
    <w:p>
      <w:pPr>
        <w:pStyle w:val="Normal"/>
        <w:ind w:left="850" w:hanging="0"/>
        <w:jc w:val="both"/>
        <w:rPr>
          <w:rFonts w:ascii="Carlito" w:hAnsi="Carlito" w:cs="Carlito"/>
        </w:rPr>
      </w:pPr>
      <w:r>
        <w:rPr>
          <w:rFonts w:cs="Carlito" w:ascii="Carlito" w:hAnsi="Carlito"/>
          <w:sz w:val="24"/>
        </w:rPr>
        <w:t>CEP: 58.700-000</w:t>
      </w:r>
    </w:p>
    <w:p>
      <w:pPr>
        <w:pStyle w:val="Normal"/>
        <w:ind w:left="850" w:hanging="0"/>
        <w:jc w:val="both"/>
        <w:rPr>
          <w:rFonts w:ascii="Carlito" w:hAnsi="Carlito" w:cs="Carlito"/>
        </w:rPr>
      </w:pPr>
      <w:r>
        <w:rPr>
          <w:rFonts w:cs="Carlito" w:ascii="Carlito" w:hAnsi="Carlito"/>
          <w:sz w:val="24"/>
        </w:rPr>
        <w:t>Horário de funcionamento: 08:00 às 12:00 e das 14:00 às 17:00 (Horário Local)</w:t>
      </w:r>
    </w:p>
    <w:p>
      <w:pPr>
        <w:pStyle w:val="Normal"/>
        <w:ind w:left="850" w:hanging="0"/>
        <w:jc w:val="both"/>
        <w:rPr>
          <w:rFonts w:ascii="Carlito" w:hAnsi="Carlito" w:cs="Carlito"/>
        </w:rPr>
      </w:pPr>
      <w:r>
        <w:rPr>
          <w:rFonts w:cs="Carlito" w:ascii="Carlito" w:hAnsi="Carlito"/>
          <w:sz w:val="24"/>
        </w:rPr>
        <w:t>Telefone para contato: (83) 3423 9676</w:t>
      </w:r>
    </w:p>
    <w:p>
      <w:pPr>
        <w:pStyle w:val="Normal"/>
        <w:ind w:left="850" w:hanging="0"/>
        <w:jc w:val="both"/>
        <w:rPr/>
      </w:pPr>
      <w:r>
        <w:rPr>
          <w:rFonts w:cs="Carlito" w:ascii="Carlito" w:hAnsi="Carlito"/>
          <w:sz w:val="24"/>
        </w:rPr>
        <w:t xml:space="preserve">e-mail para contato: </w:t>
      </w:r>
      <w:hyperlink r:id="rId25">
        <w:r>
          <w:rPr>
            <w:rStyle w:val="LinkdaInternet"/>
            <w:rFonts w:cs="Carlito" w:ascii="Carlito" w:hAnsi="Carlito"/>
            <w:color w:val="auto"/>
            <w:sz w:val="24"/>
          </w:rPr>
          <w:t>jessyka.lima@ifpb.edu.br</w:t>
        </w:r>
      </w:hyperlink>
    </w:p>
    <w:p>
      <w:pPr>
        <w:pStyle w:val="Normal"/>
        <w:ind w:left="850" w:hanging="0"/>
        <w:jc w:val="both"/>
        <w:rPr>
          <w:rFonts w:ascii="Carlito" w:hAnsi="Carlito" w:cs="Carlito"/>
          <w:sz w:val="24"/>
        </w:rPr>
      </w:pPr>
      <w:r>
        <w:rPr>
          <w:rFonts w:cs="Carlito" w:ascii="Carlito" w:hAnsi="Carlito"/>
          <w:sz w:val="24"/>
        </w:rPr>
      </w:r>
    </w:p>
    <w:p>
      <w:pPr>
        <w:pStyle w:val="Normal"/>
        <w:ind w:left="850" w:hanging="0"/>
        <w:jc w:val="both"/>
        <w:rPr>
          <w:rFonts w:ascii="Carlito" w:hAnsi="Carlito" w:cs="Carlito"/>
        </w:rPr>
      </w:pPr>
      <w:r>
        <w:rPr>
          <w:rFonts w:cs="Carlito" w:ascii="Carlito" w:hAnsi="Carlito"/>
          <w:b/>
          <w:bCs/>
          <w:sz w:val="24"/>
        </w:rPr>
        <w:t>4.1.2.6</w:t>
      </w:r>
      <w:r>
        <w:rPr>
          <w:rFonts w:cs="Carlito" w:ascii="Carlito" w:hAnsi="Carlito"/>
          <w:sz w:val="24"/>
        </w:rPr>
        <w:tab/>
      </w:r>
      <w:r>
        <w:rPr>
          <w:rFonts w:cs="Carlito" w:ascii="Carlito" w:hAnsi="Carlito"/>
          <w:b/>
          <w:bCs/>
          <w:sz w:val="24"/>
        </w:rPr>
        <w:t xml:space="preserve">UASG: 155890 - Instituto Federal de Educação, Ciência e Tecnologia da Paraíba – </w:t>
      </w:r>
      <w:r>
        <w:rPr>
          <w:rFonts w:cs="Carlito" w:ascii="Carlito" w:hAnsi="Carlito"/>
          <w:b/>
          <w:bCs/>
          <w:i/>
          <w:sz w:val="24"/>
        </w:rPr>
        <w:t>Campus</w:t>
      </w:r>
      <w:r>
        <w:rPr>
          <w:rFonts w:cs="Carlito" w:ascii="Carlito" w:hAnsi="Carlito"/>
          <w:b/>
          <w:bCs/>
          <w:i/>
          <w:iCs/>
          <w:sz w:val="24"/>
        </w:rPr>
        <w:t>Itaporanga</w:t>
      </w:r>
      <w:r>
        <w:rPr>
          <w:rFonts w:cs="Carlito" w:ascii="Carlito" w:hAnsi="Carlito"/>
          <w:b/>
          <w:bCs/>
          <w:sz w:val="24"/>
        </w:rPr>
        <w:t>;</w:t>
      </w:r>
    </w:p>
    <w:p>
      <w:pPr>
        <w:pStyle w:val="Normal"/>
        <w:ind w:left="850" w:hanging="0"/>
        <w:jc w:val="both"/>
        <w:rPr>
          <w:rFonts w:ascii="Carlito" w:hAnsi="Carlito" w:cs="Carlito"/>
        </w:rPr>
      </w:pPr>
      <w:r>
        <w:rPr>
          <w:rFonts w:cs="Carlito" w:ascii="Carlito" w:hAnsi="Carlito"/>
          <w:sz w:val="24"/>
        </w:rPr>
        <w:t>Endereço: Acesso Rodovia BR-361, S/N – Centro - Itaporanga/PB</w:t>
      </w:r>
    </w:p>
    <w:p>
      <w:pPr>
        <w:pStyle w:val="Normal"/>
        <w:ind w:left="850" w:hanging="0"/>
        <w:jc w:val="both"/>
        <w:rPr>
          <w:rFonts w:ascii="Carlito" w:hAnsi="Carlito" w:cs="Carlito"/>
        </w:rPr>
      </w:pPr>
      <w:r>
        <w:rPr>
          <w:rFonts w:cs="Carlito" w:ascii="Carlito" w:hAnsi="Carlito"/>
          <w:sz w:val="24"/>
        </w:rPr>
        <w:t>CEP: 58.780-000</w:t>
      </w:r>
    </w:p>
    <w:p>
      <w:pPr>
        <w:pStyle w:val="Normal"/>
        <w:ind w:left="850" w:hanging="0"/>
        <w:jc w:val="both"/>
        <w:rPr>
          <w:rFonts w:ascii="Carlito" w:hAnsi="Carlito" w:cs="Carlito"/>
        </w:rPr>
      </w:pPr>
      <w:r>
        <w:rPr>
          <w:rFonts w:cs="Carlito" w:ascii="Carlito" w:hAnsi="Carlito"/>
          <w:sz w:val="24"/>
        </w:rPr>
        <w:t>Horário de funcionamento: 08:00 às 12:00 e das 14:00 às 17:00 (Horário Local)</w:t>
      </w:r>
    </w:p>
    <w:p>
      <w:pPr>
        <w:pStyle w:val="Normal"/>
        <w:ind w:left="850" w:hanging="0"/>
        <w:jc w:val="both"/>
        <w:rPr>
          <w:rFonts w:ascii="Carlito" w:hAnsi="Carlito" w:cs="Carlito"/>
        </w:rPr>
      </w:pPr>
      <w:r>
        <w:rPr>
          <w:rFonts w:cs="Carlito" w:ascii="Carlito" w:hAnsi="Carlito"/>
          <w:sz w:val="24"/>
        </w:rPr>
        <w:t>Telefone para contato: (83) 99995 7234</w:t>
      </w:r>
    </w:p>
    <w:p>
      <w:pPr>
        <w:pStyle w:val="Normal"/>
        <w:ind w:left="850" w:hanging="0"/>
        <w:jc w:val="both"/>
        <w:rPr/>
      </w:pPr>
      <w:r>
        <w:rPr>
          <w:rFonts w:cs="Carlito" w:ascii="Carlito" w:hAnsi="Carlito"/>
          <w:sz w:val="24"/>
        </w:rPr>
        <w:t xml:space="preserve">e-mail para contato: </w:t>
      </w:r>
      <w:hyperlink r:id="rId26">
        <w:r>
          <w:rPr>
            <w:rStyle w:val="LinkdaInternet"/>
            <w:rFonts w:cs="Carlito" w:ascii="Carlito" w:hAnsi="Carlito"/>
            <w:color w:val="auto"/>
            <w:sz w:val="24"/>
          </w:rPr>
          <w:t>erismarcos@ifpb.edu.br</w:t>
        </w:r>
      </w:hyperlink>
    </w:p>
    <w:p>
      <w:pPr>
        <w:pStyle w:val="Normal"/>
        <w:ind w:left="850" w:hanging="0"/>
        <w:jc w:val="both"/>
        <w:rPr>
          <w:rFonts w:ascii="Carlito" w:hAnsi="Carlito" w:cs="Carlito"/>
          <w:b/>
          <w:b/>
          <w:color w:val="FF0000"/>
          <w:sz w:val="24"/>
        </w:rPr>
      </w:pPr>
      <w:r>
        <w:rPr>
          <w:rFonts w:cs="Carlito" w:ascii="Carlito" w:hAnsi="Carlito"/>
          <w:b/>
          <w:color w:val="FF0000"/>
          <w:sz w:val="24"/>
        </w:rPr>
      </w:r>
    </w:p>
    <w:p>
      <w:pPr>
        <w:pStyle w:val="Normal"/>
        <w:ind w:left="850" w:hanging="0"/>
        <w:jc w:val="both"/>
        <w:rPr>
          <w:rFonts w:ascii="Carlito" w:hAnsi="Carlito" w:cs="Carlito"/>
          <w:b/>
          <w:b/>
          <w:color w:val="FF0000"/>
          <w:sz w:val="24"/>
        </w:rPr>
      </w:pPr>
      <w:r>
        <w:rPr>
          <w:rFonts w:cs="Carlito" w:ascii="Carlito" w:hAnsi="Carlito"/>
          <w:b/>
          <w:sz w:val="24"/>
        </w:rPr>
        <w:t xml:space="preserve">4.1.2.7 </w:t>
      </w:r>
      <w:r>
        <w:rPr>
          <w:rFonts w:cs="Carlito" w:ascii="Carlito" w:hAnsi="Carlito"/>
          <w:b/>
          <w:color w:val="FF0000"/>
          <w:sz w:val="24"/>
        </w:rPr>
        <w:tab/>
      </w:r>
      <w:r>
        <w:rPr>
          <w:rFonts w:cs="Carlito" w:ascii="Carlito" w:hAnsi="Carlito"/>
          <w:b/>
          <w:bCs/>
          <w:sz w:val="24"/>
        </w:rPr>
        <w:t xml:space="preserve">UASG: 155895 - Instituto Federal de Educação, Ciência e Tecnologia da Paraíba – </w:t>
      </w:r>
      <w:r>
        <w:rPr>
          <w:rFonts w:cs="Carlito" w:ascii="Carlito" w:hAnsi="Carlito"/>
          <w:b/>
          <w:bCs/>
          <w:i/>
          <w:sz w:val="24"/>
        </w:rPr>
        <w:t>Campus</w:t>
      </w:r>
      <w:r>
        <w:rPr>
          <w:rFonts w:cs="Carlito" w:ascii="Carlito" w:hAnsi="Carlito"/>
          <w:b/>
          <w:bCs/>
          <w:i/>
          <w:iCs/>
          <w:sz w:val="24"/>
        </w:rPr>
        <w:t>Catolé do Rocha</w:t>
      </w:r>
      <w:r>
        <w:rPr>
          <w:rFonts w:cs="Carlito" w:ascii="Carlito" w:hAnsi="Carlito"/>
          <w:b/>
          <w:bCs/>
          <w:sz w:val="24"/>
        </w:rPr>
        <w:t>;</w:t>
      </w:r>
    </w:p>
    <w:p>
      <w:pPr>
        <w:pStyle w:val="Normal"/>
        <w:ind w:left="850" w:hanging="0"/>
        <w:jc w:val="both"/>
        <w:rPr>
          <w:rFonts w:ascii="Carlito" w:hAnsi="Carlito" w:cs="Carlito"/>
        </w:rPr>
      </w:pPr>
      <w:r>
        <w:rPr>
          <w:rFonts w:cs="Carlito" w:ascii="Carlito" w:hAnsi="Carlito"/>
          <w:sz w:val="24"/>
        </w:rPr>
        <w:t>Endereço: Rua Cícero Pereira de Lima, 227 – José Pereira de Lima – Catolé do Rocha/PB</w:t>
      </w:r>
    </w:p>
    <w:p>
      <w:pPr>
        <w:pStyle w:val="Normal"/>
        <w:ind w:left="850" w:hanging="0"/>
        <w:jc w:val="both"/>
        <w:rPr>
          <w:rFonts w:ascii="Carlito" w:hAnsi="Carlito" w:cs="Carlito"/>
        </w:rPr>
      </w:pPr>
      <w:r>
        <w:rPr>
          <w:rFonts w:cs="Carlito" w:ascii="Carlito" w:hAnsi="Carlito"/>
          <w:sz w:val="24"/>
        </w:rPr>
        <w:t>CEP: 58.780-000</w:t>
      </w:r>
    </w:p>
    <w:p>
      <w:pPr>
        <w:pStyle w:val="Normal"/>
        <w:ind w:left="850" w:hanging="0"/>
        <w:jc w:val="both"/>
        <w:rPr>
          <w:rFonts w:ascii="Carlito" w:hAnsi="Carlito" w:cs="Carlito"/>
        </w:rPr>
      </w:pPr>
      <w:r>
        <w:rPr>
          <w:rFonts w:cs="Carlito" w:ascii="Carlito" w:hAnsi="Carlito"/>
          <w:sz w:val="24"/>
        </w:rPr>
        <w:t>Horário de funcionamento: 08:00 às 12:00 e das 14:00 às 17:00 (Horário Local)</w:t>
      </w:r>
    </w:p>
    <w:p>
      <w:pPr>
        <w:pStyle w:val="Normal"/>
        <w:ind w:left="850" w:hanging="0"/>
        <w:jc w:val="both"/>
        <w:rPr>
          <w:rFonts w:ascii="Carlito" w:hAnsi="Carlito" w:cs="Carlito"/>
        </w:rPr>
      </w:pPr>
      <w:r>
        <w:rPr>
          <w:rFonts w:cs="Carlito" w:ascii="Carlito" w:hAnsi="Carlito"/>
          <w:sz w:val="24"/>
        </w:rPr>
        <w:t>Telefone para contato: (83) 99116 4749</w:t>
      </w:r>
    </w:p>
    <w:p>
      <w:pPr>
        <w:pStyle w:val="Normal"/>
        <w:ind w:left="850" w:hanging="0"/>
        <w:jc w:val="both"/>
        <w:rPr/>
      </w:pPr>
      <w:r>
        <w:rPr>
          <w:rFonts w:cs="Carlito" w:ascii="Carlito" w:hAnsi="Carlito"/>
          <w:sz w:val="24"/>
        </w:rPr>
        <w:t xml:space="preserve">e-mail para contato: </w:t>
      </w:r>
      <w:hyperlink r:id="rId27">
        <w:r>
          <w:rPr>
            <w:rStyle w:val="LinkdaInternet"/>
            <w:rFonts w:cs="Carlito" w:ascii="Carlito" w:hAnsi="Carlito"/>
            <w:color w:val="auto"/>
            <w:sz w:val="24"/>
          </w:rPr>
          <w:t>romildo.lima@ifpb.edu.br</w:t>
        </w:r>
      </w:hyperlink>
    </w:p>
    <w:p>
      <w:pPr>
        <w:pStyle w:val="ListParagraph"/>
        <w:ind w:left="3701" w:hanging="0"/>
        <w:jc w:val="both"/>
        <w:rPr>
          <w:rFonts w:ascii="Carlito" w:hAnsi="Carlito" w:cs="Carlito"/>
        </w:rPr>
      </w:pPr>
      <w:r>
        <w:rPr>
          <w:rFonts w:cs="Carlito" w:ascii="Carlito" w:hAnsi="Carlito"/>
          <w:b/>
          <w:sz w:val="24"/>
        </w:rPr>
        <w:t xml:space="preserve">4.1.2.8 </w:t>
        <w:tab/>
        <w:t xml:space="preserve">UASG: 158280 – Instituto Federal de Educação, Ciência e Tecnologia da Paraíba – </w:t>
      </w:r>
      <w:r>
        <w:rPr>
          <w:rFonts w:cs="Carlito" w:ascii="Carlito" w:hAnsi="Carlito"/>
          <w:b/>
          <w:i/>
          <w:sz w:val="24"/>
        </w:rPr>
        <w:t>Campus</w:t>
      </w:r>
      <w:r>
        <w:rPr>
          <w:rFonts w:cs="Carlito" w:ascii="Carlito" w:hAnsi="Carlito"/>
          <w:b/>
          <w:sz w:val="24"/>
        </w:rPr>
        <w:t xml:space="preserve"> Cajazeiras.</w:t>
      </w:r>
    </w:p>
    <w:p>
      <w:pPr>
        <w:pStyle w:val="Normal"/>
        <w:ind w:left="850" w:hanging="0"/>
        <w:rPr>
          <w:rFonts w:ascii="Carlito" w:hAnsi="Carlito" w:cs="Carlito"/>
        </w:rPr>
      </w:pPr>
      <w:r>
        <w:rPr>
          <w:rFonts w:cs="Carlito" w:ascii="Carlito" w:hAnsi="Carlito"/>
          <w:sz w:val="24"/>
        </w:rPr>
        <w:t>Endereço: Rua José Antônio da Silva, 300 - Jardim Oásis  - Cajazeiras/PB</w:t>
      </w:r>
    </w:p>
    <w:p>
      <w:pPr>
        <w:pStyle w:val="Normal"/>
        <w:ind w:left="850" w:hanging="0"/>
        <w:rPr>
          <w:rFonts w:ascii="Carlito" w:hAnsi="Carlito" w:cs="Carlito"/>
        </w:rPr>
      </w:pPr>
      <w:r>
        <w:rPr>
          <w:rFonts w:cs="Carlito" w:ascii="Carlito" w:hAnsi="Carlito"/>
          <w:sz w:val="24"/>
        </w:rPr>
        <w:t>CEP: 58.900-000</w:t>
      </w:r>
    </w:p>
    <w:p>
      <w:pPr>
        <w:pStyle w:val="Normal"/>
        <w:ind w:left="850" w:hanging="0"/>
        <w:rPr>
          <w:rFonts w:ascii="Carlito" w:hAnsi="Carlito" w:cs="Carlito"/>
          <w:sz w:val="24"/>
        </w:rPr>
      </w:pPr>
      <w:r>
        <w:rPr>
          <w:rFonts w:cs="Carlito" w:ascii="Carlito" w:hAnsi="Carlito"/>
          <w:sz w:val="24"/>
        </w:rPr>
        <w:t>Horário de funcionamento: 07:00 às 12:00 e das 13:00 às 16:00 (Horário Local)</w:t>
      </w:r>
    </w:p>
    <w:p>
      <w:pPr>
        <w:pStyle w:val="Normal"/>
        <w:ind w:left="850" w:hanging="0"/>
        <w:rPr>
          <w:rFonts w:ascii="Carlito" w:hAnsi="Carlito" w:cs="Carlito"/>
          <w:sz w:val="24"/>
        </w:rPr>
      </w:pPr>
      <w:r>
        <w:rPr>
          <w:rFonts w:cs="Carlito" w:ascii="Carlito" w:hAnsi="Carlito"/>
          <w:sz w:val="24"/>
        </w:rPr>
        <w:t>Telefone para contato: (83) 3532-4150</w:t>
      </w:r>
    </w:p>
    <w:p>
      <w:pPr>
        <w:pStyle w:val="Normal"/>
        <w:ind w:left="850" w:hanging="0"/>
        <w:rPr/>
      </w:pPr>
      <w:r>
        <w:rPr>
          <w:rFonts w:cs="Carlito" w:ascii="Carlito" w:hAnsi="Carlito"/>
          <w:sz w:val="24"/>
        </w:rPr>
        <w:t xml:space="preserve">E-mail para contato: </w:t>
      </w:r>
      <w:r>
        <w:rPr>
          <w:rFonts w:cs="Carlito" w:ascii="Carlito" w:hAnsi="Carlito"/>
          <w:color w:val="0000FF"/>
          <w:sz w:val="24"/>
          <w:u w:val="single"/>
        </w:rPr>
        <w:t>hugo</w:t>
      </w:r>
      <w:hyperlink r:id="rId28">
        <w:r>
          <w:rPr>
            <w:rStyle w:val="LinkdaInternet"/>
            <w:rFonts w:cs="Carlito" w:ascii="Carlito" w:hAnsi="Carlito"/>
            <w:sz w:val="24"/>
          </w:rPr>
          <w:t>@ifpb.edu.br</w:t>
        </w:r>
      </w:hyperlink>
    </w:p>
    <w:p>
      <w:pPr>
        <w:pStyle w:val="Normal"/>
        <w:spacing w:before="63" w:after="63"/>
        <w:ind w:left="850" w:hanging="0"/>
        <w:rPr>
          <w:rFonts w:ascii="Carlito" w:hAnsi="Carlito" w:cs="Carlito"/>
          <w:color w:val="FF0000"/>
          <w:sz w:val="24"/>
        </w:rPr>
      </w:pPr>
      <w:r>
        <w:rPr>
          <w:rFonts w:cs="Carlito" w:ascii="Carlito" w:hAnsi="Carlito"/>
          <w:color w:val="FF0000"/>
          <w:sz w:val="24"/>
        </w:rPr>
      </w:r>
    </w:p>
    <w:p>
      <w:pPr>
        <w:pStyle w:val="ListParagraph"/>
        <w:ind w:left="3701" w:hanging="0"/>
        <w:jc w:val="both"/>
        <w:rPr>
          <w:rFonts w:ascii="Carlito" w:hAnsi="Carlito" w:cs="Carlito"/>
        </w:rPr>
      </w:pPr>
      <w:r>
        <w:rPr>
          <w:rFonts w:cs="Carlito" w:ascii="Carlito" w:hAnsi="Carlito"/>
          <w:b/>
          <w:sz w:val="24"/>
        </w:rPr>
        <w:t xml:space="preserve">4.1.2.9 </w:t>
        <w:tab/>
        <w:t xml:space="preserve">UASG: 158281 – Instituto Federal de Educação, Ciência e Tecnologia da Paraíba – </w:t>
      </w:r>
      <w:r>
        <w:rPr>
          <w:rFonts w:cs="Carlito" w:ascii="Carlito" w:hAnsi="Carlito"/>
          <w:b/>
          <w:i/>
          <w:sz w:val="24"/>
        </w:rPr>
        <w:t>Campus</w:t>
      </w:r>
      <w:r>
        <w:rPr>
          <w:rFonts w:cs="Carlito" w:ascii="Carlito" w:hAnsi="Carlito"/>
          <w:b/>
          <w:i/>
          <w:iCs/>
          <w:sz w:val="24"/>
        </w:rPr>
        <w:t>Campina Grande;</w:t>
      </w:r>
    </w:p>
    <w:p>
      <w:pPr>
        <w:pStyle w:val="ListParagraph"/>
        <w:spacing w:before="120" w:after="120"/>
        <w:ind w:left="850" w:hanging="0"/>
        <w:contextualSpacing/>
        <w:jc w:val="both"/>
        <w:rPr>
          <w:rFonts w:ascii="Carlito" w:hAnsi="Carlito" w:cs="Carlito"/>
        </w:rPr>
      </w:pPr>
      <w:r>
        <w:rPr>
          <w:rFonts w:cs="Carlito" w:ascii="Carlito" w:hAnsi="Carlito"/>
          <w:sz w:val="24"/>
        </w:rPr>
        <w:t>Endereço: Av. Tranquilino Coelho Lemos, 671 – Dinamérica – Campina Grande/PB</w:t>
      </w:r>
    </w:p>
    <w:p>
      <w:pPr>
        <w:pStyle w:val="ListParagraph"/>
        <w:ind w:left="850" w:hanging="0"/>
        <w:jc w:val="both"/>
        <w:rPr>
          <w:rFonts w:ascii="Carlito" w:hAnsi="Carlito" w:cs="Carlito"/>
          <w:sz w:val="24"/>
        </w:rPr>
      </w:pPr>
      <w:r>
        <w:rPr>
          <w:rFonts w:cs="Carlito" w:ascii="Carlito" w:hAnsi="Carlito"/>
          <w:sz w:val="24"/>
        </w:rPr>
        <w:t>CEP: 58.432-300</w:t>
      </w:r>
    </w:p>
    <w:p>
      <w:pPr>
        <w:pStyle w:val="Normal"/>
        <w:ind w:left="850" w:hanging="0"/>
        <w:rPr>
          <w:rFonts w:ascii="Carlito" w:hAnsi="Carlito" w:cs="Carlito"/>
        </w:rPr>
      </w:pPr>
      <w:r>
        <w:rPr>
          <w:rFonts w:cs="Carlito" w:ascii="Carlito" w:hAnsi="Carlito"/>
          <w:sz w:val="24"/>
        </w:rPr>
        <w:t>Horário de funcionamento: 08:00 às 12:00 e das 14:00 às 17:00 (Horário Local)</w:t>
      </w:r>
    </w:p>
    <w:p>
      <w:pPr>
        <w:pStyle w:val="Normal"/>
        <w:ind w:left="850" w:hanging="0"/>
        <w:jc w:val="both"/>
        <w:rPr>
          <w:rFonts w:ascii="Carlito" w:hAnsi="Carlito" w:cs="Carlito"/>
          <w:sz w:val="24"/>
        </w:rPr>
      </w:pPr>
      <w:r>
        <w:rPr>
          <w:rFonts w:cs="Carlito" w:ascii="Carlito" w:hAnsi="Carlito"/>
          <w:sz w:val="24"/>
        </w:rPr>
        <w:t>Telefone para contato: (83) 2102 6219</w:t>
      </w:r>
    </w:p>
    <w:p>
      <w:pPr>
        <w:pStyle w:val="Normal"/>
        <w:ind w:left="850" w:hanging="0"/>
        <w:jc w:val="both"/>
        <w:rPr/>
      </w:pPr>
      <w:r>
        <w:rPr>
          <w:rFonts w:cs="Carlito" w:ascii="Carlito" w:hAnsi="Carlito"/>
          <w:sz w:val="24"/>
        </w:rPr>
        <w:t>e-mail para contato:</w:t>
      </w:r>
      <w:hyperlink r:id="rId29">
        <w:r>
          <w:rPr>
            <w:rStyle w:val="LinkdaInternet"/>
            <w:rFonts w:cs="Carlito" w:ascii="Carlito" w:hAnsi="Carlito"/>
            <w:sz w:val="24"/>
          </w:rPr>
          <w:t>jacinto.americo@ifpb.edu.br</w:t>
        </w:r>
      </w:hyperlink>
    </w:p>
    <w:p>
      <w:pPr>
        <w:pStyle w:val="Normal"/>
        <w:ind w:left="850" w:hanging="0"/>
        <w:jc w:val="both"/>
        <w:rPr>
          <w:rFonts w:ascii="Carlito" w:hAnsi="Carlito" w:cs="Carlito"/>
          <w:sz w:val="24"/>
        </w:rPr>
      </w:pPr>
      <w:r>
        <w:rPr>
          <w:rFonts w:cs="Carlito" w:ascii="Carlito" w:hAnsi="Carlito"/>
          <w:sz w:val="24"/>
        </w:rPr>
      </w:r>
    </w:p>
    <w:p>
      <w:pPr>
        <w:pStyle w:val="ListParagraph"/>
        <w:ind w:left="3701" w:hanging="0"/>
        <w:jc w:val="both"/>
        <w:rPr>
          <w:rFonts w:ascii="Carlito" w:hAnsi="Carlito" w:cs="Carlito"/>
        </w:rPr>
      </w:pPr>
      <w:r>
        <w:rPr>
          <w:rFonts w:cs="Carlito" w:ascii="Carlito" w:hAnsi="Carlito"/>
          <w:b/>
          <w:sz w:val="24"/>
        </w:rPr>
        <w:t xml:space="preserve">4.1.2.10 </w:t>
        <w:tab/>
        <w:t xml:space="preserve">UASG: 158472 – Instituto Federal de Educação, Ciência e Tecnologia da Paraíba – </w:t>
      </w:r>
      <w:r>
        <w:rPr>
          <w:rFonts w:cs="Carlito" w:ascii="Carlito" w:hAnsi="Carlito"/>
          <w:b/>
          <w:i/>
          <w:sz w:val="24"/>
        </w:rPr>
        <w:t>Campus</w:t>
      </w:r>
      <w:r>
        <w:rPr>
          <w:rFonts w:cs="Carlito" w:ascii="Carlito" w:hAnsi="Carlito"/>
          <w:b/>
          <w:sz w:val="24"/>
        </w:rPr>
        <w:t xml:space="preserve"> Monteiro</w:t>
      </w:r>
    </w:p>
    <w:p>
      <w:pPr>
        <w:pStyle w:val="Normal"/>
        <w:ind w:left="850" w:hanging="0"/>
        <w:rPr>
          <w:rFonts w:ascii="Carlito" w:hAnsi="Carlito" w:cs="Carlito"/>
        </w:rPr>
      </w:pPr>
      <w:r>
        <w:rPr>
          <w:rFonts w:cs="Carlito" w:ascii="Carlito" w:hAnsi="Carlito"/>
          <w:sz w:val="24"/>
        </w:rPr>
        <w:t>Endereço: Acesso Rodovia PB-264, S/N – Vila Santa Maria - Monteiro/PB</w:t>
      </w:r>
    </w:p>
    <w:p>
      <w:pPr>
        <w:pStyle w:val="Normal"/>
        <w:ind w:left="850" w:hanging="0"/>
        <w:rPr>
          <w:rFonts w:ascii="Carlito" w:hAnsi="Carlito" w:cs="Carlito"/>
          <w:sz w:val="24"/>
        </w:rPr>
      </w:pPr>
      <w:r>
        <w:rPr>
          <w:rFonts w:cs="Carlito" w:ascii="Carlito" w:hAnsi="Carlito"/>
          <w:sz w:val="24"/>
        </w:rPr>
        <w:t>Horário de funcionamento: 08:00 às 12:00 e das 14:00 às 18:00 (Horário Local)</w:t>
      </w:r>
    </w:p>
    <w:p>
      <w:pPr>
        <w:pStyle w:val="Normal"/>
        <w:ind w:left="850" w:hanging="0"/>
        <w:rPr>
          <w:rFonts w:ascii="Carlito" w:hAnsi="Carlito" w:cs="Carlito"/>
          <w:sz w:val="24"/>
        </w:rPr>
      </w:pPr>
      <w:r>
        <w:rPr>
          <w:rFonts w:cs="Carlito" w:ascii="Carlito" w:hAnsi="Carlito"/>
          <w:sz w:val="24"/>
        </w:rPr>
        <w:t>Telefone para contato: (83) 3351-3718</w:t>
      </w:r>
    </w:p>
    <w:p>
      <w:pPr>
        <w:pStyle w:val="Normal"/>
        <w:ind w:left="850" w:hanging="0"/>
        <w:rPr/>
      </w:pPr>
      <w:r>
        <w:rPr>
          <w:rFonts w:cs="Carlito" w:ascii="Carlito" w:hAnsi="Carlito"/>
          <w:sz w:val="24"/>
        </w:rPr>
        <w:t>e-mail para contato:</w:t>
      </w:r>
      <w:hyperlink r:id="rId30">
        <w:r>
          <w:rPr>
            <w:rStyle w:val="LinkdaInternet"/>
            <w:rFonts w:cs="Carlito" w:ascii="Carlito" w:hAnsi="Carlito"/>
            <w:sz w:val="24"/>
          </w:rPr>
          <w:t>josenildo.souza@ifpb.edu.br</w:t>
        </w:r>
      </w:hyperlink>
    </w:p>
    <w:p>
      <w:pPr>
        <w:pStyle w:val="Normal"/>
        <w:ind w:left="850" w:hanging="0"/>
        <w:rPr>
          <w:rFonts w:ascii="Carlito" w:hAnsi="Carlito" w:cs="Carlito"/>
          <w:sz w:val="24"/>
        </w:rPr>
      </w:pPr>
      <w:r>
        <w:rPr>
          <w:rFonts w:cs="Carlito" w:ascii="Carlito" w:hAnsi="Carlito"/>
          <w:sz w:val="24"/>
        </w:rPr>
      </w:r>
    </w:p>
    <w:p>
      <w:pPr>
        <w:pStyle w:val="ListParagraph"/>
        <w:ind w:left="3701" w:hanging="0"/>
        <w:jc w:val="both"/>
        <w:rPr>
          <w:rFonts w:ascii="Carlito" w:hAnsi="Carlito" w:cs="Carlito"/>
        </w:rPr>
      </w:pPr>
      <w:r>
        <w:rPr>
          <w:rFonts w:cs="Carlito" w:ascii="Carlito" w:hAnsi="Carlito"/>
          <w:b/>
          <w:sz w:val="24"/>
        </w:rPr>
        <w:t>4.1.2.11</w:t>
        <w:tab/>
        <w:t xml:space="preserve">UASG: 155894 - Instituto Federal de Educação, Ciência e Tecnologia da Paraíba – </w:t>
      </w:r>
      <w:r>
        <w:rPr>
          <w:rFonts w:cs="Carlito" w:ascii="Carlito" w:hAnsi="Carlito"/>
          <w:b/>
          <w:i/>
          <w:sz w:val="24"/>
        </w:rPr>
        <w:t>Campus</w:t>
      </w:r>
      <w:r>
        <w:rPr>
          <w:rFonts w:cs="Carlito" w:ascii="Carlito" w:hAnsi="Carlito"/>
          <w:b/>
          <w:sz w:val="24"/>
        </w:rPr>
        <w:t xml:space="preserve"> Itabaiana;</w:t>
      </w:r>
    </w:p>
    <w:p>
      <w:pPr>
        <w:pStyle w:val="Normal"/>
        <w:ind w:left="850" w:hanging="0"/>
        <w:rPr>
          <w:rFonts w:ascii="Carlito" w:hAnsi="Carlito" w:cs="Carlito"/>
        </w:rPr>
      </w:pPr>
      <w:r>
        <w:rPr>
          <w:rFonts w:cs="Carlito" w:ascii="Carlito" w:hAnsi="Carlito"/>
          <w:sz w:val="24"/>
        </w:rPr>
        <w:t>Endereço: Acesso Rodovia PB-054, Km 17, S/N - Itabaiana/PB</w:t>
      </w:r>
    </w:p>
    <w:p>
      <w:pPr>
        <w:pStyle w:val="Normal"/>
        <w:ind w:left="850" w:hanging="0"/>
        <w:rPr>
          <w:rFonts w:ascii="Carlito" w:hAnsi="Carlito" w:cs="Carlito"/>
        </w:rPr>
      </w:pPr>
      <w:r>
        <w:rPr>
          <w:rFonts w:cs="Carlito" w:ascii="Carlito" w:hAnsi="Carlito"/>
          <w:sz w:val="24"/>
        </w:rPr>
        <w:t>CEP: 58.360-000</w:t>
      </w:r>
    </w:p>
    <w:p>
      <w:pPr>
        <w:pStyle w:val="Normal"/>
        <w:ind w:left="850" w:hanging="0"/>
        <w:rPr>
          <w:rFonts w:ascii="Carlito" w:hAnsi="Carlito" w:cs="Carlito"/>
        </w:rPr>
      </w:pPr>
      <w:r>
        <w:rPr>
          <w:rFonts w:cs="Carlito" w:ascii="Carlito" w:hAnsi="Carlito"/>
          <w:sz w:val="24"/>
        </w:rPr>
        <w:t>Horário de funcionamento: 08:00 às 12:00 e das 14:00 às 17:00 (Horário Local)</w:t>
      </w:r>
    </w:p>
    <w:p>
      <w:pPr>
        <w:pStyle w:val="Normal"/>
        <w:ind w:left="850" w:hanging="0"/>
        <w:rPr>
          <w:rFonts w:ascii="Carlito" w:hAnsi="Carlito" w:cs="Carlito"/>
        </w:rPr>
      </w:pPr>
      <w:r>
        <w:rPr>
          <w:rFonts w:cs="Carlito" w:ascii="Carlito" w:hAnsi="Carlito"/>
          <w:sz w:val="24"/>
        </w:rPr>
        <w:t>Telefone para contato: (83) 9.9116-6632</w:t>
      </w:r>
    </w:p>
    <w:p>
      <w:pPr>
        <w:pStyle w:val="Normal"/>
        <w:ind w:left="850" w:hanging="0"/>
        <w:rPr/>
      </w:pPr>
      <w:r>
        <w:rPr>
          <w:rFonts w:cs="Carlito" w:ascii="Carlito" w:hAnsi="Carlito"/>
          <w:sz w:val="24"/>
        </w:rPr>
        <w:t xml:space="preserve">e-mail para contato: </w:t>
      </w:r>
      <w:hyperlink r:id="rId31">
        <w:r>
          <w:rPr>
            <w:rStyle w:val="LinkdaInternet"/>
            <w:rFonts w:cs="Carlito" w:ascii="Carlito" w:hAnsi="Carlito"/>
            <w:sz w:val="24"/>
          </w:rPr>
          <w:t>dg.itabaiana@ifpb.edu.br</w:t>
        </w:r>
      </w:hyperlink>
    </w:p>
    <w:p>
      <w:pPr>
        <w:pStyle w:val="Normal"/>
        <w:ind w:left="850" w:hanging="0"/>
        <w:rPr>
          <w:rFonts w:ascii="Carlito" w:hAnsi="Carlito" w:cs="Carlito"/>
          <w:sz w:val="24"/>
        </w:rPr>
      </w:pPr>
      <w:r>
        <w:rPr>
          <w:rFonts w:cs="Carlito" w:ascii="Carlito" w:hAnsi="Carlito"/>
          <w:sz w:val="24"/>
        </w:rPr>
      </w:r>
    </w:p>
    <w:p>
      <w:pPr>
        <w:pStyle w:val="ListParagraph"/>
        <w:ind w:left="3701" w:hanging="0"/>
        <w:jc w:val="both"/>
        <w:rPr>
          <w:rFonts w:ascii="Carlito" w:hAnsi="Carlito" w:cs="Carlito"/>
        </w:rPr>
      </w:pPr>
      <w:r>
        <w:rPr>
          <w:rFonts w:cs="Carlito" w:ascii="Carlito" w:hAnsi="Carlito"/>
          <w:b/>
          <w:sz w:val="24"/>
        </w:rPr>
        <w:t xml:space="preserve">4.1.2.12 </w:t>
        <w:tab/>
        <w:t xml:space="preserve">UASG: 155892 - Instituto Federal de Educação, Ciência e Tecnologia da Paraíba – </w:t>
      </w:r>
      <w:r>
        <w:rPr>
          <w:rFonts w:cs="Carlito" w:ascii="Carlito" w:hAnsi="Carlito"/>
          <w:b/>
          <w:i/>
          <w:sz w:val="24"/>
        </w:rPr>
        <w:t>Campus</w:t>
      </w:r>
      <w:r>
        <w:rPr>
          <w:rFonts w:cs="Carlito" w:ascii="Carlito" w:hAnsi="Carlito"/>
          <w:b/>
          <w:sz w:val="24"/>
        </w:rPr>
        <w:t xml:space="preserve"> Santa Rita;</w:t>
      </w:r>
    </w:p>
    <w:p>
      <w:pPr>
        <w:pStyle w:val="Normal"/>
        <w:ind w:left="850" w:hanging="0"/>
        <w:rPr>
          <w:rFonts w:ascii="Carlito" w:hAnsi="Carlito" w:cs="Carlito"/>
        </w:rPr>
      </w:pPr>
      <w:r>
        <w:rPr>
          <w:rFonts w:cs="Carlito" w:ascii="Carlito" w:hAnsi="Carlito"/>
          <w:sz w:val="24"/>
        </w:rPr>
        <w:t>Endereço: BR 230, Km 42, S/N – Bairro Popular - Santa Rita/PB</w:t>
      </w:r>
    </w:p>
    <w:p>
      <w:pPr>
        <w:pStyle w:val="Normal"/>
        <w:ind w:left="850" w:hanging="0"/>
        <w:rPr/>
      </w:pPr>
      <w:r>
        <w:rPr>
          <w:rFonts w:cs="Carlito" w:ascii="Carlito" w:hAnsi="Carlito"/>
          <w:sz w:val="24"/>
        </w:rPr>
        <w:t xml:space="preserve">CEP: </w:t>
      </w:r>
      <w:hyperlink r:id="rId32">
        <w:r>
          <w:rPr>
            <w:rStyle w:val="LinkdaInternet"/>
            <w:rFonts w:cs="Carlito" w:ascii="Carlito" w:hAnsi="Carlito"/>
            <w:color w:val="auto"/>
            <w:sz w:val="24"/>
            <w:u w:val="none"/>
          </w:rPr>
          <w:t>58301-</w:t>
        </w:r>
      </w:hyperlink>
      <w:r>
        <w:rPr>
          <w:rFonts w:cs="Carlito" w:ascii="Carlito" w:hAnsi="Carlito"/>
          <w:sz w:val="24"/>
        </w:rPr>
        <w:t>000</w:t>
      </w:r>
    </w:p>
    <w:p>
      <w:pPr>
        <w:pStyle w:val="Normal"/>
        <w:ind w:left="850" w:hanging="0"/>
        <w:rPr>
          <w:rFonts w:ascii="Carlito" w:hAnsi="Carlito" w:cs="Carlito"/>
        </w:rPr>
      </w:pPr>
      <w:r>
        <w:rPr>
          <w:rFonts w:cs="Carlito" w:ascii="Carlito" w:hAnsi="Carlito"/>
          <w:sz w:val="24"/>
        </w:rPr>
        <w:t>Horário de funcionamento: 08:00 às 12:00 e das 14:00 às 18:00 (Horário Local)</w:t>
      </w:r>
    </w:p>
    <w:p>
      <w:pPr>
        <w:pStyle w:val="Normal"/>
        <w:ind w:left="850" w:hanging="0"/>
        <w:rPr>
          <w:rFonts w:ascii="Carlito" w:hAnsi="Carlito" w:cs="Carlito"/>
        </w:rPr>
      </w:pPr>
      <w:r>
        <w:rPr>
          <w:rFonts w:cs="Carlito" w:ascii="Carlito" w:hAnsi="Carlito"/>
          <w:sz w:val="24"/>
        </w:rPr>
        <w:t>Telefone para contato: (83) 9.8838-5534</w:t>
      </w:r>
    </w:p>
    <w:p>
      <w:pPr>
        <w:pStyle w:val="Normal"/>
        <w:ind w:left="850" w:hanging="0"/>
        <w:rPr/>
      </w:pPr>
      <w:r>
        <w:rPr>
          <w:rFonts w:cs="Carlito" w:ascii="Carlito" w:hAnsi="Carlito"/>
          <w:sz w:val="24"/>
        </w:rPr>
        <w:t>e-mail para contato:</w:t>
      </w:r>
      <w:hyperlink r:id="rId33">
        <w:r>
          <w:rPr>
            <w:rStyle w:val="LinkdaInternet"/>
            <w:rFonts w:cs="Carlito" w:ascii="Carlito" w:hAnsi="Carlito"/>
            <w:sz w:val="24"/>
          </w:rPr>
          <w:t>jarcelma.silva@ifpb.edu.br</w:t>
        </w:r>
      </w:hyperlink>
    </w:p>
    <w:p>
      <w:pPr>
        <w:pStyle w:val="Normal"/>
        <w:ind w:left="850" w:hanging="0"/>
        <w:rPr>
          <w:rStyle w:val="LinkdaInternet"/>
          <w:rFonts w:ascii="Carlito" w:hAnsi="Carlito" w:cs="Carlito"/>
          <w:color w:val="auto"/>
          <w:sz w:val="24"/>
        </w:rPr>
      </w:pPr>
      <w:r>
        <w:rPr>
          <w:rFonts w:cs="Carlito" w:ascii="Carlito" w:hAnsi="Carlito"/>
          <w:color w:val="auto"/>
          <w:sz w:val="24"/>
        </w:rPr>
      </w:r>
    </w:p>
    <w:p>
      <w:pPr>
        <w:pStyle w:val="Normal"/>
        <w:ind w:left="850" w:hanging="0"/>
        <w:rPr>
          <w:rFonts w:ascii="Carlito" w:hAnsi="Carlito" w:cs="Carlito"/>
          <w:sz w:val="24"/>
        </w:rPr>
      </w:pPr>
      <w:r>
        <w:rPr>
          <w:rFonts w:cs="Carlito" w:ascii="Carlito" w:hAnsi="Carlito"/>
          <w:sz w:val="24"/>
        </w:rPr>
      </w:r>
    </w:p>
    <w:p>
      <w:pPr>
        <w:pStyle w:val="ListParagraph"/>
        <w:ind w:left="3701" w:hanging="0"/>
        <w:jc w:val="both"/>
        <w:rPr>
          <w:rFonts w:ascii="Carlito" w:hAnsi="Carlito" w:cs="Carlito"/>
        </w:rPr>
      </w:pPr>
      <w:r>
        <w:rPr>
          <w:rFonts w:cs="Carlito" w:ascii="Carlito" w:hAnsi="Carlito"/>
          <w:b/>
          <w:sz w:val="24"/>
        </w:rPr>
        <w:t xml:space="preserve">4.1.2.13 </w:t>
        <w:tab/>
        <w:t xml:space="preserve">UASG: 158474 – Instituto Federal de Educação, Ciência e Tecnologia da Paraíba – </w:t>
      </w:r>
      <w:r>
        <w:rPr>
          <w:rFonts w:cs="Carlito" w:ascii="Carlito" w:hAnsi="Carlito"/>
          <w:b/>
          <w:i/>
          <w:sz w:val="24"/>
        </w:rPr>
        <w:t>Campus</w:t>
      </w:r>
      <w:r>
        <w:rPr>
          <w:rFonts w:cs="Carlito" w:ascii="Carlito" w:hAnsi="Carlito"/>
          <w:b/>
          <w:sz w:val="24"/>
        </w:rPr>
        <w:t xml:space="preserve"> Cabedelo;</w:t>
      </w:r>
    </w:p>
    <w:p>
      <w:pPr>
        <w:pStyle w:val="Normal"/>
        <w:ind w:left="850" w:hanging="0"/>
        <w:rPr>
          <w:rFonts w:ascii="Carlito" w:hAnsi="Carlito" w:cs="Carlito"/>
        </w:rPr>
      </w:pPr>
      <w:r>
        <w:rPr>
          <w:rFonts w:cs="Carlito" w:ascii="Carlito" w:hAnsi="Carlito"/>
          <w:sz w:val="24"/>
        </w:rPr>
        <w:t>Endereço: Rua Santa Rita de Cássia, 1900 - Jardim Camboinha - Cabedelo/PB</w:t>
      </w:r>
    </w:p>
    <w:p>
      <w:pPr>
        <w:pStyle w:val="Normal"/>
        <w:ind w:left="850" w:hanging="0"/>
        <w:rPr>
          <w:rFonts w:ascii="Carlito" w:hAnsi="Carlito" w:cs="Carlito"/>
        </w:rPr>
      </w:pPr>
      <w:r>
        <w:rPr>
          <w:rFonts w:cs="Carlito" w:ascii="Carlito" w:hAnsi="Carlito"/>
          <w:sz w:val="24"/>
        </w:rPr>
        <w:t>CEP: 58.103-772</w:t>
      </w:r>
    </w:p>
    <w:p>
      <w:pPr>
        <w:pStyle w:val="Normal"/>
        <w:ind w:left="850" w:hanging="0"/>
        <w:rPr>
          <w:rFonts w:ascii="Carlito" w:hAnsi="Carlito" w:cs="Carlito"/>
        </w:rPr>
      </w:pPr>
      <w:r>
        <w:rPr>
          <w:rFonts w:cs="Carlito" w:ascii="Carlito" w:hAnsi="Carlito"/>
          <w:sz w:val="24"/>
        </w:rPr>
        <w:t>Horário de funcionamento: 10:00 às 16:00 (Horário Local)</w:t>
      </w:r>
    </w:p>
    <w:p>
      <w:pPr>
        <w:pStyle w:val="Normal"/>
        <w:ind w:left="850" w:hanging="0"/>
        <w:rPr>
          <w:rFonts w:ascii="Carlito" w:hAnsi="Carlito" w:cs="Carlito"/>
        </w:rPr>
      </w:pPr>
      <w:r>
        <w:rPr>
          <w:rFonts w:cs="Carlito" w:ascii="Carlito" w:hAnsi="Carlito"/>
          <w:sz w:val="24"/>
        </w:rPr>
        <w:t>Telefone para contato: (83) 3248-5426</w:t>
      </w:r>
    </w:p>
    <w:p>
      <w:pPr>
        <w:pStyle w:val="Normal"/>
        <w:ind w:left="850" w:hanging="0"/>
        <w:rPr/>
      </w:pPr>
      <w:r>
        <w:rPr>
          <w:rFonts w:cs="Carlito" w:ascii="Carlito" w:hAnsi="Carlito"/>
          <w:sz w:val="24"/>
        </w:rPr>
        <w:t xml:space="preserve">e-mail para contato: </w:t>
      </w:r>
      <w:hyperlink r:id="rId34">
        <w:r>
          <w:rPr>
            <w:rStyle w:val="LinkdaInternet"/>
            <w:rFonts w:cs="Carlito" w:ascii="Carlito" w:hAnsi="Carlito"/>
            <w:sz w:val="24"/>
          </w:rPr>
          <w:t>pablo.araujo@ifpb.edu.br</w:t>
        </w:r>
      </w:hyperlink>
    </w:p>
    <w:p>
      <w:pPr>
        <w:pStyle w:val="Normal"/>
        <w:ind w:left="850" w:hanging="0"/>
        <w:rPr>
          <w:rFonts w:ascii="Carlito" w:hAnsi="Carlito" w:cs="Carlito"/>
          <w:sz w:val="24"/>
        </w:rPr>
      </w:pPr>
      <w:r>
        <w:rPr>
          <w:rFonts w:cs="Carlito" w:ascii="Carlito" w:hAnsi="Carlito"/>
          <w:sz w:val="24"/>
        </w:rPr>
      </w:r>
    </w:p>
    <w:p>
      <w:pPr>
        <w:pStyle w:val="ListParagraph"/>
        <w:ind w:left="3701" w:hanging="0"/>
        <w:jc w:val="both"/>
        <w:rPr>
          <w:rFonts w:ascii="Carlito" w:hAnsi="Carlito" w:cs="Carlito"/>
        </w:rPr>
      </w:pPr>
      <w:r>
        <w:rPr>
          <w:rFonts w:cs="Carlito" w:ascii="Carlito" w:hAnsi="Carlito"/>
          <w:b/>
          <w:sz w:val="24"/>
        </w:rPr>
        <w:t xml:space="preserve">4.1.2.14 </w:t>
        <w:tab/>
        <w:t xml:space="preserve">UASG: 158279 - Instituto Federal de Educação, Ciência e Tecnologia da Paraíba – </w:t>
      </w:r>
      <w:r>
        <w:rPr>
          <w:rFonts w:cs="Carlito" w:ascii="Carlito" w:hAnsi="Carlito"/>
          <w:b/>
          <w:i/>
          <w:sz w:val="24"/>
        </w:rPr>
        <w:t>Campus</w:t>
      </w:r>
      <w:r>
        <w:rPr>
          <w:rFonts w:cs="Carlito" w:ascii="Carlito" w:hAnsi="Carlito"/>
          <w:b/>
          <w:sz w:val="24"/>
        </w:rPr>
        <w:t xml:space="preserve"> Sousa;</w:t>
      </w:r>
    </w:p>
    <w:p>
      <w:pPr>
        <w:pStyle w:val="Normal"/>
        <w:ind w:left="850" w:hanging="0"/>
        <w:rPr>
          <w:rFonts w:ascii="Carlito" w:hAnsi="Carlito" w:cs="Carlito"/>
        </w:rPr>
      </w:pPr>
      <w:r>
        <w:rPr>
          <w:rFonts w:cs="Carlito" w:ascii="Carlito" w:hAnsi="Carlito"/>
          <w:sz w:val="24"/>
        </w:rPr>
        <w:t>Endereço: Avenida Pedro Antunes, S/N - São Gonçalo – Sousa/PB</w:t>
      </w:r>
    </w:p>
    <w:p>
      <w:pPr>
        <w:pStyle w:val="Normal"/>
        <w:ind w:left="850" w:hanging="0"/>
        <w:rPr>
          <w:rFonts w:ascii="Carlito" w:hAnsi="Carlito" w:cs="Carlito"/>
        </w:rPr>
      </w:pPr>
      <w:r>
        <w:rPr>
          <w:rFonts w:cs="Carlito" w:ascii="Carlito" w:hAnsi="Carlito"/>
          <w:sz w:val="24"/>
        </w:rPr>
        <w:t>CEP: 58.814-00</w:t>
      </w:r>
    </w:p>
    <w:p>
      <w:pPr>
        <w:pStyle w:val="Normal"/>
        <w:ind w:left="850" w:hanging="0"/>
        <w:rPr>
          <w:rFonts w:ascii="Carlito" w:hAnsi="Carlito" w:cs="Carlito"/>
          <w:sz w:val="24"/>
        </w:rPr>
      </w:pPr>
      <w:r>
        <w:rPr>
          <w:rFonts w:cs="Carlito" w:ascii="Carlito" w:hAnsi="Carlito"/>
          <w:sz w:val="24"/>
        </w:rPr>
        <w:t>Horário de funcionamento: 07:00 às 11:00 e das 13:00 às 17:00 (Horário Local)</w:t>
      </w:r>
    </w:p>
    <w:p>
      <w:pPr>
        <w:pStyle w:val="Normal"/>
        <w:ind w:left="850" w:hanging="0"/>
        <w:rPr>
          <w:rFonts w:ascii="Carlito" w:hAnsi="Carlito" w:cs="Carlito"/>
          <w:sz w:val="24"/>
        </w:rPr>
      </w:pPr>
      <w:r>
        <w:rPr>
          <w:rFonts w:cs="Carlito" w:ascii="Carlito" w:hAnsi="Carlito"/>
          <w:sz w:val="24"/>
        </w:rPr>
        <w:t>Telefone para contato: (83) 3556-1272</w:t>
      </w:r>
    </w:p>
    <w:p>
      <w:pPr>
        <w:pStyle w:val="Normal"/>
        <w:ind w:left="850" w:hanging="0"/>
        <w:rPr/>
      </w:pPr>
      <w:r>
        <w:rPr>
          <w:rFonts w:cs="Carlito" w:ascii="Carlito" w:hAnsi="Carlito"/>
          <w:sz w:val="24"/>
        </w:rPr>
        <w:t xml:space="preserve">E-mail para contato: </w:t>
      </w:r>
      <w:hyperlink r:id="rId35">
        <w:r>
          <w:rPr>
            <w:rStyle w:val="LinkdaInternet"/>
            <w:rFonts w:cs="Carlito" w:ascii="Carlito" w:hAnsi="Carlito"/>
            <w:color w:val="auto"/>
            <w:sz w:val="24"/>
          </w:rPr>
          <w:t>aparecidaelela@hotmail.com</w:t>
        </w:r>
      </w:hyperlink>
    </w:p>
    <w:p>
      <w:pPr>
        <w:pStyle w:val="Normal"/>
        <w:ind w:left="850" w:hanging="0"/>
        <w:rPr>
          <w:rFonts w:ascii="Carlito" w:hAnsi="Carlito" w:cs="Carlito"/>
          <w:sz w:val="24"/>
        </w:rPr>
      </w:pPr>
      <w:r>
        <w:rPr>
          <w:rFonts w:cs="Carlito" w:ascii="Carlito" w:hAnsi="Carlito"/>
          <w:sz w:val="24"/>
        </w:rPr>
      </w:r>
    </w:p>
    <w:p>
      <w:pPr>
        <w:pStyle w:val="Normal"/>
        <w:numPr>
          <w:ilvl w:val="1"/>
          <w:numId w:val="2"/>
        </w:numPr>
        <w:spacing w:lineRule="auto" w:line="276" w:before="120" w:after="120"/>
        <w:ind w:left="0" w:hanging="0"/>
        <w:jc w:val="both"/>
        <w:rPr>
          <w:rFonts w:ascii="Carlito" w:hAnsi="Carlito" w:cs="Carlito"/>
        </w:rPr>
      </w:pPr>
      <w:r>
        <w:rPr>
          <w:rFonts w:cs="Carlito" w:ascii="Carlito" w:hAnsi="Carlito"/>
          <w:sz w:val="24"/>
        </w:rPr>
        <w:t xml:space="preserve">Os bens serão recebidos provisoriamente </w:t>
      </w:r>
      <w:r>
        <w:rPr>
          <w:rFonts w:cs="Carlito" w:ascii="Carlito" w:hAnsi="Carlito"/>
          <w:b/>
          <w:sz w:val="24"/>
        </w:rPr>
        <w:t>no prazo de 15 (quinze) dias</w:t>
      </w:r>
      <w:r>
        <w:rPr>
          <w:rFonts w:cs="Carlito" w:ascii="Carlito" w:hAnsi="Carlito"/>
          <w:sz w:val="24"/>
        </w:rPr>
        <w:t xml:space="preserve">, pelo(a) </w:t>
      </w:r>
      <w:r>
        <w:rPr>
          <w:rFonts w:cs="Carlito" w:ascii="Carlito" w:hAnsi="Carlito"/>
          <w:iCs/>
          <w:sz w:val="24"/>
        </w:rPr>
        <w:t>responsável</w:t>
      </w:r>
      <w:r>
        <w:rPr>
          <w:rFonts w:cs="Carlito" w:ascii="Carlito" w:hAnsi="Carlito"/>
          <w:sz w:val="24"/>
        </w:rPr>
        <w:t xml:space="preserve"> pelo acompanhamento e fiscalização do contrato, para efeito de posterior verificação de sua conformidade com as especificações constantes neste Termo de Referência e na proposta. </w:t>
      </w:r>
    </w:p>
    <w:p>
      <w:pPr>
        <w:pStyle w:val="Normal"/>
        <w:numPr>
          <w:ilvl w:val="1"/>
          <w:numId w:val="2"/>
        </w:numPr>
        <w:spacing w:lineRule="auto" w:line="276" w:before="120" w:after="120"/>
        <w:ind w:left="0" w:hanging="0"/>
        <w:jc w:val="both"/>
        <w:rPr>
          <w:rFonts w:ascii="Carlito" w:hAnsi="Carlito" w:cs="Carlito"/>
        </w:rPr>
      </w:pPr>
      <w:r>
        <w:rPr>
          <w:rFonts w:cs="Carlito" w:ascii="Carlito" w:hAnsi="Carlito"/>
          <w:bCs/>
          <w:sz w:val="24"/>
        </w:rPr>
        <w:t xml:space="preserve">Os bens poderão ser rejeitados, no todo ou em parte, quando em desacordo com as especificações constantes neste Termo de Referência e na proposta, devendo ser substituídos </w:t>
      </w:r>
      <w:r>
        <w:rPr>
          <w:rFonts w:cs="Carlito" w:ascii="Carlito" w:hAnsi="Carlito"/>
          <w:b/>
          <w:bCs/>
          <w:sz w:val="24"/>
        </w:rPr>
        <w:t>no prazo de 30 (trinta) dias</w:t>
      </w:r>
      <w:r>
        <w:rPr>
          <w:rFonts w:cs="Carlito" w:ascii="Carlito" w:hAnsi="Carlito"/>
          <w:bCs/>
          <w:sz w:val="24"/>
        </w:rPr>
        <w:t>, a contar da notificação da contratada, às suas custas, sem prejuízo da aplicação das penalidades.</w:t>
      </w:r>
    </w:p>
    <w:p>
      <w:pPr>
        <w:pStyle w:val="Normal"/>
        <w:numPr>
          <w:ilvl w:val="1"/>
          <w:numId w:val="2"/>
        </w:numPr>
        <w:spacing w:lineRule="auto" w:line="276" w:before="120" w:after="120"/>
        <w:ind w:left="0" w:hanging="0"/>
        <w:jc w:val="both"/>
        <w:rPr>
          <w:rFonts w:ascii="Carlito" w:hAnsi="Carlito" w:cs="Carlito"/>
        </w:rPr>
      </w:pPr>
      <w:r>
        <w:rPr>
          <w:rFonts w:cs="Carlito" w:ascii="Carlito" w:hAnsi="Carlito"/>
          <w:sz w:val="24"/>
        </w:rPr>
        <w:t xml:space="preserve">Os bens serão recebidos definitivamente </w:t>
      </w:r>
      <w:r>
        <w:rPr>
          <w:rFonts w:cs="Carlito" w:ascii="Carlito" w:hAnsi="Carlito"/>
          <w:b/>
          <w:sz w:val="24"/>
        </w:rPr>
        <w:t>no prazo de 15 (quinze) dias</w:t>
      </w:r>
      <w:r>
        <w:rPr>
          <w:rFonts w:cs="Carlito" w:ascii="Carlito" w:hAnsi="Carlito"/>
          <w:sz w:val="24"/>
        </w:rPr>
        <w:t>, contados do recebimento provisório, após a verificação da qualidade e quantidade do material e consequente aceitação mediante termo circunstanciado.</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lang w:eastAsia="en-US"/>
        </w:rPr>
        <w:t>Na hipótese de a verificação a que se refere o subitem anterior não ser procedida dentro do prazo fixado, reputar-se-á como realizada, consumando-se o recebimento definitivo no dia do esgotamento do prazo.</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lang w:eastAsia="en-US"/>
        </w:rPr>
        <w:t>O recebimento provisório ou definitivo do objeto não exclui a responsabilidade da contratada pelos prejuízos resultantes da incorreta execução do contrato.</w:t>
      </w:r>
    </w:p>
    <w:p>
      <w:pPr>
        <w:pStyle w:val="Normal"/>
        <w:spacing w:lineRule="auto" w:line="276" w:before="120" w:after="120"/>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lang w:eastAsia="en-US"/>
        </w:rPr>
        <w:t>OBRIGAÇÕES DA CONTRATANTE</w:t>
      </w:r>
    </w:p>
    <w:p>
      <w:pPr>
        <w:pStyle w:val="Normal"/>
        <w:numPr>
          <w:ilvl w:val="1"/>
          <w:numId w:val="2"/>
        </w:numPr>
        <w:spacing w:lineRule="auto" w:line="276" w:before="120" w:after="120"/>
        <w:ind w:left="0" w:hanging="0"/>
        <w:jc w:val="both"/>
        <w:rPr>
          <w:rFonts w:ascii="Carlito" w:hAnsi="Carlito" w:cs="Carlito"/>
          <w:b/>
          <w:b/>
          <w:sz w:val="24"/>
        </w:rPr>
      </w:pPr>
      <w:r>
        <w:rPr>
          <w:rFonts w:cs="Carlito" w:ascii="Carlito" w:hAnsi="Carlito"/>
          <w:sz w:val="24"/>
        </w:rPr>
        <w:t>São obrigações da Contratante:</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rPr>
        <w:t>receber o objeto no prazo e condições estabelecidas no Edital e seus anexos;</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lang w:eastAsia="en-US"/>
        </w:rPr>
        <w:t>verificar minuciosamente, no prazo fixado, a conformidade dos bens recebidos provisoriamente com as especificações constantes do Edital e da proposta, para fins de aceitação e recebimento definitivo;</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rPr>
        <w:t>comunicar à Contratada, por escrito, sobre imperfeições, falhas ou irregularidades verificadas no objeto fornecido, para que seja substituído, reparado ou corrigido;</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lang w:eastAsia="en-US"/>
        </w:rPr>
        <w:t>acompanhar e fiscalizar o cumprimento das obrigações da Contratada, através de comissão/servidor especialmente designado;</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rPr>
        <w:t>efetuar o pagamento à Contratadano valor correspondente ao fornecimento do objeto, no prazo e forma estabelecidos no Edital e seus anexos;</w:t>
      </w:r>
    </w:p>
    <w:p>
      <w:pPr>
        <w:pStyle w:val="Normal"/>
        <w:numPr>
          <w:ilvl w:val="1"/>
          <w:numId w:val="2"/>
        </w:numPr>
        <w:spacing w:lineRule="auto" w:line="276" w:before="120" w:after="120"/>
        <w:ind w:left="0" w:hanging="0"/>
        <w:jc w:val="both"/>
        <w:rPr>
          <w:rFonts w:ascii="Carlito" w:hAnsi="Carlito" w:cs="Carlito"/>
        </w:rPr>
      </w:pPr>
      <w:r>
        <w:rPr>
          <w:rFonts w:cs="Carlito" w:ascii="Carlito" w:hAnsi="Carlito"/>
          <w:sz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Normal"/>
        <w:spacing w:lineRule="auto" w:line="276" w:before="120" w:after="120"/>
        <w:jc w:val="both"/>
        <w:rPr>
          <w:rFonts w:ascii="Carlito" w:hAnsi="Carlito" w:cs="Carlito"/>
          <w:b/>
          <w:b/>
          <w:sz w:val="24"/>
        </w:rPr>
      </w:pPr>
      <w:r>
        <w:rPr>
          <w:rFonts w:cs="Carlito" w:ascii="Carlito" w:hAnsi="Carlito"/>
          <w:b/>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OBRIGAÇÕES DA CONTRATADA</w:t>
      </w:r>
    </w:p>
    <w:p>
      <w:pPr>
        <w:pStyle w:val="Normal"/>
        <w:numPr>
          <w:ilvl w:val="1"/>
          <w:numId w:val="2"/>
        </w:numPr>
        <w:spacing w:lineRule="auto" w:line="276" w:before="120" w:after="120"/>
        <w:ind w:left="0" w:hanging="0"/>
        <w:jc w:val="both"/>
        <w:rPr>
          <w:rFonts w:ascii="Carlito" w:hAnsi="Carlito" w:cs="Carlito"/>
          <w:b/>
          <w:b/>
          <w:sz w:val="24"/>
        </w:rPr>
      </w:pPr>
      <w:r>
        <w:rPr>
          <w:rFonts w:cs="Carlito" w:ascii="Carlito" w:hAnsi="Carlito"/>
          <w:sz w:val="24"/>
        </w:rPr>
        <w:t>A Contratada deve cumprir todas as obrigações constantes no Edital, seus anexos e sua proposta, assumindo como exclusivamente seus os riscos e as despesas decorrentes da boa e perfeita execução do objeto e, ainda:</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pPr>
        <w:pStyle w:val="Normal"/>
        <w:numPr>
          <w:ilvl w:val="3"/>
          <w:numId w:val="2"/>
        </w:numPr>
        <w:spacing w:lineRule="auto" w:line="276" w:before="120" w:after="120"/>
        <w:ind w:left="850" w:hanging="0"/>
        <w:jc w:val="both"/>
        <w:rPr>
          <w:rFonts w:ascii="Carlito" w:hAnsi="Carlito" w:cs="Carlito"/>
        </w:rPr>
      </w:pPr>
      <w:r>
        <w:rPr>
          <w:rFonts w:cs="Carlito" w:ascii="Carlito" w:hAnsi="Carlito"/>
          <w:sz w:val="24"/>
        </w:rPr>
        <w:t xml:space="preserve">O objeto deve estar acompanhado do manual do usuário, com uma </w:t>
      </w:r>
      <w:r>
        <w:rPr>
          <w:rFonts w:cs="Carlito" w:ascii="Carlito" w:hAnsi="Carlito"/>
          <w:bCs/>
          <w:iCs/>
          <w:sz w:val="24"/>
          <w:lang w:eastAsia="en-US"/>
        </w:rPr>
        <w:t>versão</w:t>
      </w:r>
      <w:r>
        <w:rPr>
          <w:rFonts w:cs="Carlito" w:ascii="Carlito" w:hAnsi="Carlito"/>
          <w:sz w:val="24"/>
        </w:rPr>
        <w:t xml:space="preserve"> em português e da relação da rede de assistência técnica autorizada;</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responsabilizar-se pelos vícios e danos decorrentes do objeto, de acordo com os artigos 12, 13 e 17 a 27, do Código de Defesa do Consumidor (Lei nº 8.078, de 1990);</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substituir, reparar ou corrigir, às suas expensas, no prazo fixado neste Termo de Referência, o objeto com avarias ou defeitos;</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comunicar à Contratante, no prazo máximo de 24 (vinte e quatro) horas que antecede a data da entrega, os motivos que impossibilitem o cumprimento do prazo previsto, com a devida comprovação;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manter, durante toda a execução do contrato, em compatibilidade com as obrigações assumidas, todas as condições de habilitação e qualificação exigidas na licitação;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indicar preposto para representá-la durante a execução do contrato.</w:t>
      </w:r>
    </w:p>
    <w:p>
      <w:pPr>
        <w:pStyle w:val="Normal"/>
        <w:spacing w:lineRule="auto" w:line="276" w:before="120" w:after="120"/>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rPr>
      </w:pPr>
      <w:r>
        <w:rPr>
          <w:rFonts w:cs="Carlito" w:ascii="Carlito" w:hAnsi="Carlito"/>
          <w:color w:val="auto"/>
          <w:sz w:val="24"/>
          <w:szCs w:val="24"/>
        </w:rPr>
        <w:t>DA SUBCONTRATAÇÃO</w:t>
      </w:r>
    </w:p>
    <w:p>
      <w:pPr>
        <w:pStyle w:val="Nivel1"/>
        <w:numPr>
          <w:ilvl w:val="1"/>
          <w:numId w:val="2"/>
        </w:numPr>
        <w:spacing w:before="120" w:after="120"/>
        <w:ind w:left="0" w:hanging="0"/>
        <w:rPr>
          <w:rFonts w:ascii="Carlito" w:hAnsi="Carlito" w:cs="Carlito"/>
        </w:rPr>
      </w:pPr>
      <w:r>
        <w:rPr>
          <w:rFonts w:cs="Carlito" w:ascii="Carlito" w:hAnsi="Carlito"/>
          <w:b w:val="false"/>
          <w:sz w:val="24"/>
        </w:rPr>
        <w:t>Não será admitida a subcontratação do objeto licitatório.</w:t>
      </w:r>
    </w:p>
    <w:p>
      <w:pPr>
        <w:pStyle w:val="Normal"/>
        <w:spacing w:lineRule="auto" w:line="276" w:before="120" w:after="120"/>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lang w:eastAsia="en-US"/>
        </w:rPr>
      </w:pPr>
      <w:r>
        <w:rPr>
          <w:rFonts w:cs="Carlito" w:ascii="Carlito" w:hAnsi="Carlito"/>
          <w:color w:val="auto"/>
          <w:sz w:val="24"/>
          <w:szCs w:val="24"/>
          <w:lang w:eastAsia="en-US"/>
        </w:rPr>
        <w:t>DA ALTERAÇÃO SUBJETIVA</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spacing w:lineRule="auto" w:line="276" w:before="120" w:after="120"/>
        <w:jc w:val="both"/>
        <w:rPr>
          <w:rFonts w:ascii="Carlito" w:hAnsi="Carlito" w:cs="Carlito"/>
          <w:sz w:val="24"/>
          <w:lang w:eastAsia="en-US"/>
        </w:rPr>
      </w:pPr>
      <w:r>
        <w:rPr>
          <w:rFonts w:cs="Carlito" w:ascii="Carlito" w:hAnsi="Carlito"/>
          <w:sz w:val="24"/>
          <w:lang w:eastAsia="en-US"/>
        </w:rPr>
      </w:r>
    </w:p>
    <w:p>
      <w:pPr>
        <w:pStyle w:val="Nivel1"/>
        <w:numPr>
          <w:ilvl w:val="0"/>
          <w:numId w:val="2"/>
        </w:numPr>
        <w:spacing w:before="120" w:after="120"/>
        <w:ind w:left="0" w:hanging="0"/>
        <w:rPr>
          <w:rFonts w:ascii="Carlito" w:hAnsi="Carlito" w:cs="Carlito"/>
          <w:color w:val="auto"/>
          <w:sz w:val="24"/>
          <w:szCs w:val="24"/>
          <w:lang w:eastAsia="en-US"/>
        </w:rPr>
      </w:pPr>
      <w:r>
        <w:rPr>
          <w:rFonts w:cs="Carlito" w:ascii="Carlito" w:hAnsi="Carlito"/>
          <w:color w:val="auto"/>
          <w:sz w:val="24"/>
          <w:szCs w:val="24"/>
          <w:lang w:eastAsia="en-US"/>
        </w:rPr>
        <w:t>DO CONTROLE E FISCALIZAÇÃO DA EXECUÇÃO</w:t>
      </w:r>
    </w:p>
    <w:p>
      <w:pPr>
        <w:pStyle w:val="Normal"/>
        <w:numPr>
          <w:ilvl w:val="1"/>
          <w:numId w:val="2"/>
        </w:numPr>
        <w:spacing w:lineRule="auto" w:line="276" w:before="120" w:after="120"/>
        <w:ind w:left="0" w:hanging="0"/>
        <w:jc w:val="both"/>
        <w:rPr>
          <w:rFonts w:ascii="Carlito" w:hAnsi="Carlito" w:cs="Carlito"/>
          <w:bCs/>
          <w:sz w:val="24"/>
        </w:rPr>
      </w:pPr>
      <w:r>
        <w:rPr>
          <w:rFonts w:cs="Carlito" w:ascii="Carlito" w:hAnsi="Carlito"/>
          <w:sz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lang w:eastAsia="en-US"/>
        </w:rPr>
        <w:t>O recebimento de material de valor superior a R$ 176.000,00 (cento e setenta e seis mil reais) será confiado a uma comissão de, no mínimo, 03 (três) membros, designados pela autoridade competente.</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DO PAGAMENTO</w:t>
      </w:r>
    </w:p>
    <w:p>
      <w:pPr>
        <w:pStyle w:val="ListParagraph"/>
        <w:numPr>
          <w:ilvl w:val="1"/>
          <w:numId w:val="2"/>
        </w:numPr>
        <w:spacing w:lineRule="auto" w:line="276" w:before="120" w:after="120"/>
        <w:ind w:left="0" w:hanging="0"/>
        <w:contextualSpacing/>
        <w:jc w:val="both"/>
        <w:rPr>
          <w:rFonts w:ascii="Carlito" w:hAnsi="Carlito" w:cs="Carlito"/>
          <w:sz w:val="24"/>
          <w:lang w:eastAsia="en-US"/>
        </w:rPr>
      </w:pPr>
      <w:r>
        <w:rPr>
          <w:rFonts w:cs="Carlito" w:ascii="Carlito" w:hAnsi="Carlito"/>
          <w:sz w:val="24"/>
          <w:lang w:eastAsia="en-US"/>
        </w:rPr>
        <w:t xml:space="preserve">O pagamento será realizado </w:t>
      </w:r>
      <w:r>
        <w:rPr>
          <w:rFonts w:cs="Carlito" w:ascii="Carlito" w:hAnsi="Carlito"/>
          <w:b/>
          <w:sz w:val="24"/>
          <w:lang w:eastAsia="en-US"/>
        </w:rPr>
        <w:t>no prazo máximo de até 30 (trinta) dias</w:t>
      </w:r>
      <w:r>
        <w:rPr>
          <w:rFonts w:cs="Carlito" w:ascii="Carlito" w:hAnsi="Carlito"/>
          <w:sz w:val="24"/>
          <w:lang w:eastAsia="en-US"/>
        </w:rPr>
        <w:t xml:space="preserve">, contados a partir </w:t>
      </w:r>
      <w:r>
        <w:rPr>
          <w:rFonts w:cs="Carlito" w:ascii="Carlito" w:hAnsi="Carlito"/>
          <w:sz w:val="24"/>
        </w:rPr>
        <w:t xml:space="preserve">do recebimento da Nota Fiscal ou Fatura, </w:t>
      </w:r>
      <w:r>
        <w:rPr>
          <w:rFonts w:cs="Carlito" w:ascii="Carlito" w:hAnsi="Carlito"/>
          <w:sz w:val="24"/>
          <w:lang w:eastAsia="en-US"/>
        </w:rPr>
        <w:t>através de ordem bancária, para crédito em banco, agência e conta corrente indicados pelo contratado.</w:t>
      </w:r>
    </w:p>
    <w:p>
      <w:pPr>
        <w:pStyle w:val="ListParagraph"/>
        <w:numPr>
          <w:ilvl w:val="2"/>
          <w:numId w:val="2"/>
        </w:numPr>
        <w:spacing w:lineRule="auto" w:line="276" w:before="120" w:after="120"/>
        <w:ind w:left="567" w:hanging="0"/>
        <w:contextualSpacing/>
        <w:jc w:val="both"/>
        <w:rPr>
          <w:rFonts w:ascii="Carlito" w:hAnsi="Carlito" w:cs="Carlito"/>
        </w:rPr>
      </w:pPr>
      <w:r>
        <w:rPr>
          <w:rFonts w:cs="Carlito" w:ascii="Carlito" w:hAnsi="Carlito"/>
          <w:sz w:val="24"/>
          <w:lang w:eastAsia="en-US"/>
        </w:rPr>
        <w:t xml:space="preserve">Os pagamentos decorrentes de despesas cujos valores não ultrapassem o limite </w:t>
      </w:r>
      <w:r>
        <w:rPr>
          <w:rFonts w:cs="Carlito" w:ascii="Carlito" w:hAnsi="Carlito"/>
          <w:sz w:val="24"/>
        </w:rPr>
        <w:t>de que trata o inciso II do art. 24</w:t>
      </w:r>
      <w:r>
        <w:rPr>
          <w:rFonts w:cs="Carlito" w:ascii="Carlito" w:hAnsi="Carlito"/>
          <w:sz w:val="24"/>
          <w:lang w:eastAsia="en-US"/>
        </w:rPr>
        <w:t xml:space="preserve"> da Lei 8.666, de 1993, deverão ser efetuados </w:t>
      </w:r>
      <w:r>
        <w:rPr>
          <w:rFonts w:cs="Carlito" w:ascii="Carlito" w:hAnsi="Carlito"/>
          <w:b/>
          <w:sz w:val="24"/>
          <w:lang w:eastAsia="en-US"/>
        </w:rPr>
        <w:t>no prazo de até 05 (cinco) dias úteis</w:t>
      </w:r>
      <w:r>
        <w:rPr>
          <w:rFonts w:cs="Carlito" w:ascii="Carlito" w:hAnsi="Carlito"/>
          <w:sz w:val="24"/>
          <w:lang w:eastAsia="en-US"/>
        </w:rPr>
        <w:t>, contados da data da apresentação da Nota Fiscal, nos termos do art. 5º, § 3º, da Lei nº 8.666, de 1993.</w:t>
      </w:r>
    </w:p>
    <w:p>
      <w:pPr>
        <w:pStyle w:val="ListParagraph"/>
        <w:numPr>
          <w:ilvl w:val="1"/>
          <w:numId w:val="2"/>
        </w:numPr>
        <w:spacing w:lineRule="auto" w:line="276" w:before="120" w:after="120"/>
        <w:ind w:left="0" w:hanging="0"/>
        <w:contextualSpacing/>
        <w:jc w:val="both"/>
        <w:rPr>
          <w:rFonts w:ascii="Carlito" w:hAnsi="Carlito" w:cs="Carlito"/>
        </w:rPr>
      </w:pPr>
      <w:r>
        <w:rPr>
          <w:rFonts w:cs="Carlito" w:ascii="Carlito" w:hAnsi="Carlito"/>
          <w:sz w:val="24"/>
        </w:rPr>
        <w:t>Considera-se ocorrido o recebimento da nota fiscal ou fatura no momento em que o órgão contratante atestar a execução do objeto do contrato.</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 xml:space="preserve">A Nota Fiscal ou Fatura deverá ser obrigatoriamente acompanhada da comprovação da regularidade fiscal, constatada por meio de consulta on-line ao SICAF ou, na impossibilidade de acesso </w:t>
      </w:r>
      <w:r>
        <w:rPr>
          <w:rFonts w:cs="Carlito" w:ascii="Carlito" w:hAnsi="Carlito"/>
          <w:sz w:val="24"/>
          <w:lang w:eastAsia="en-US"/>
        </w:rPr>
        <w:t>ao</w:t>
      </w:r>
      <w:r>
        <w:rPr>
          <w:rFonts w:cs="Carlito" w:ascii="Carlito" w:hAnsi="Carlito"/>
          <w:sz w:val="24"/>
        </w:rPr>
        <w:t xml:space="preserve"> referido Sistema, mediante consulta aos sítios eletrônicos oficiais ou à documentação mencionada no art. 29 da Lei nº 8.666, de 1993. </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rPr>
        <w:t xml:space="preserve">Constatando-se, junto ao SICAF, a situação de irregularidade do fornecedor contratado, deverão ser tomadas as providências previstas no do art. 31 da Instrução </w:t>
      </w:r>
      <w:r>
        <w:rPr>
          <w:rFonts w:cs="Carlito" w:ascii="Carlito" w:hAnsi="Carlito"/>
          <w:sz w:val="24"/>
          <w:lang w:eastAsia="en-US"/>
        </w:rPr>
        <w:t>Normativa</w:t>
      </w:r>
      <w:r>
        <w:rPr>
          <w:rFonts w:cs="Carlito" w:ascii="Carlito" w:hAnsi="Carlito"/>
          <w:sz w:val="24"/>
        </w:rPr>
        <w:t xml:space="preserve"> nº 3, de 26 de abril de 2018.</w:t>
      </w:r>
    </w:p>
    <w:p>
      <w:pPr>
        <w:pStyle w:val="ListParagraph"/>
        <w:numPr>
          <w:ilvl w:val="1"/>
          <w:numId w:val="2"/>
        </w:numPr>
        <w:spacing w:lineRule="auto" w:line="276" w:before="120" w:after="120"/>
        <w:ind w:left="0" w:hanging="0"/>
        <w:contextualSpacing/>
        <w:jc w:val="both"/>
        <w:rPr>
          <w:rFonts w:ascii="Carlito" w:hAnsi="Carlito" w:cs="Carlito"/>
          <w:sz w:val="24"/>
          <w:lang w:eastAsia="en-US"/>
        </w:rPr>
      </w:pPr>
      <w:r>
        <w:rPr>
          <w:rFonts w:cs="Carlito" w:ascii="Carlito" w:hAnsi="Carlito"/>
          <w:sz w:val="24"/>
          <w:lang w:eastAsia="en-US"/>
        </w:rPr>
        <w:t xml:space="preserve">Havendo erro na apresentação da Nota Fiscal ou dos documentos pertinentes à contratação, ou, ainda, circunstância que impeça a liquidação da despesa, como, por exemplo, </w:t>
      </w:r>
      <w:r>
        <w:rPr>
          <w:rFonts w:cs="Carlito" w:ascii="Carlito" w:hAnsi="Carlito"/>
          <w:sz w:val="24"/>
        </w:rPr>
        <w:t>obrigação financeira pendente, decorrente de penalidade imposta ou inadimplência,</w:t>
      </w:r>
      <w:r>
        <w:rPr>
          <w:rFonts w:cs="Carlito" w:ascii="Carlito" w:hAnsi="Carlito"/>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Será considerada data do pagamento o dia em que constar como emitida a ordem bancária para pagamento.</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Antes de cada pagamento à contratada, será realizada consulta ao SICAF para verificar a manutenção das condições de habilitação exigidas no edital. </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Persistindo a irregularidade, a contratante deverá adotar as medidas necessárias à rescisão contratual nos autos do processo administrativo correspondente, assegurada à contratada a ampla defesa. </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Havendo a efetiva execução do objeto, os pagamentos serão realizados normalmente, até que se decida pela rescisão do contrato, caso a contratada não regularize sua situação junto ao SICAF.  </w:t>
      </w:r>
    </w:p>
    <w:p>
      <w:pPr>
        <w:pStyle w:val="ListParagraph"/>
        <w:numPr>
          <w:ilvl w:val="2"/>
          <w:numId w:val="2"/>
        </w:numPr>
        <w:spacing w:lineRule="auto" w:line="276" w:before="120" w:after="120"/>
        <w:ind w:left="567" w:hanging="0"/>
        <w:contextualSpacing/>
        <w:jc w:val="both"/>
        <w:rPr>
          <w:rFonts w:ascii="Carlito" w:hAnsi="Carlito" w:cs="Carlito"/>
        </w:rPr>
      </w:pPr>
      <w:r>
        <w:rPr>
          <w:rFonts w:cs="Carlito" w:ascii="Carlito" w:hAnsi="Carlito"/>
          <w:sz w:val="24"/>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Quando do pagamento, será efetuada a retenção tributária prevista na legislação aplicável.</w:t>
      </w:r>
    </w:p>
    <w:p>
      <w:pPr>
        <w:pStyle w:val="Normal"/>
        <w:numPr>
          <w:ilvl w:val="2"/>
          <w:numId w:val="2"/>
        </w:numPr>
        <w:tabs>
          <w:tab w:val="clear" w:pos="720"/>
          <w:tab w:val="left" w:pos="1440" w:leader="none"/>
        </w:tabs>
        <w:snapToGrid w:val="false"/>
        <w:spacing w:lineRule="auto" w:line="276" w:before="120" w:after="120"/>
        <w:ind w:left="567" w:hanging="0"/>
        <w:jc w:val="both"/>
        <w:rPr>
          <w:rFonts w:ascii="Carlito" w:hAnsi="Carlito" w:cs="Carlito"/>
        </w:rPr>
      </w:pPr>
      <w:r>
        <w:rPr>
          <w:rFonts w:cs="Carlito" w:ascii="Carlito" w:hAnsi="Carlito"/>
          <w:sz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ListParagraph"/>
        <w:numPr>
          <w:ilvl w:val="1"/>
          <w:numId w:val="2"/>
        </w:numPr>
        <w:spacing w:lineRule="auto" w:line="276" w:before="120" w:after="120"/>
        <w:ind w:left="0" w:hanging="0"/>
        <w:contextualSpacing/>
        <w:jc w:val="both"/>
        <w:rPr>
          <w:rFonts w:ascii="Carlito" w:hAnsi="Carlito" w:cs="Carlito"/>
        </w:rPr>
      </w:pPr>
      <w:r>
        <w:rPr>
          <w:rFonts w:cs="Carlito" w:ascii="Carlito" w:hAnsi="Carlito"/>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ListParagraph"/>
        <w:spacing w:lineRule="auto" w:line="276" w:before="120" w:after="120"/>
        <w:ind w:left="716" w:hanging="0"/>
        <w:contextualSpacing/>
        <w:jc w:val="both"/>
        <w:rPr>
          <w:rFonts w:ascii="Carlito" w:hAnsi="Carlito" w:cs="Carlito"/>
          <w:sz w:val="24"/>
        </w:rPr>
      </w:pPr>
      <w:r>
        <w:rPr>
          <w:rFonts w:cs="Carlito" w:ascii="Carlito" w:hAnsi="Carlito"/>
          <w:sz w:val="24"/>
        </w:rPr>
      </w:r>
    </w:p>
    <w:p>
      <w:pPr>
        <w:pStyle w:val="Normal"/>
        <w:tabs>
          <w:tab w:val="clear" w:pos="720"/>
          <w:tab w:val="left" w:pos="1701" w:leader="none"/>
        </w:tabs>
        <w:spacing w:lineRule="auto" w:line="276" w:before="120" w:after="120"/>
        <w:jc w:val="both"/>
        <w:rPr>
          <w:rFonts w:ascii="Carlito" w:hAnsi="Carlito" w:cs="Carlito"/>
          <w:sz w:val="24"/>
        </w:rPr>
      </w:pPr>
      <w:r>
        <w:rPr>
          <w:rFonts w:cs="Carlito" w:ascii="Carlito" w:hAnsi="Carlito"/>
          <w:sz w:val="24"/>
        </w:rPr>
        <w:t>EM = I x N x VP, sendo:</w:t>
      </w:r>
    </w:p>
    <w:p>
      <w:pPr>
        <w:pStyle w:val="Normal"/>
        <w:tabs>
          <w:tab w:val="clear" w:pos="720"/>
          <w:tab w:val="left" w:pos="1701" w:leader="none"/>
        </w:tabs>
        <w:spacing w:lineRule="auto" w:line="276" w:before="120" w:after="120"/>
        <w:jc w:val="both"/>
        <w:rPr>
          <w:rFonts w:ascii="Carlito" w:hAnsi="Carlito" w:cs="Carlito"/>
          <w:sz w:val="24"/>
        </w:rPr>
      </w:pPr>
      <w:r>
        <w:rPr>
          <w:rFonts w:cs="Carlito" w:ascii="Carlito" w:hAnsi="Carlito"/>
          <w:sz w:val="24"/>
        </w:rPr>
        <w:t>EM = Encargos moratórios;</w:t>
      </w:r>
    </w:p>
    <w:p>
      <w:pPr>
        <w:pStyle w:val="Normal"/>
        <w:tabs>
          <w:tab w:val="clear" w:pos="720"/>
          <w:tab w:val="left" w:pos="1701" w:leader="none"/>
        </w:tabs>
        <w:spacing w:lineRule="auto" w:line="276" w:before="120" w:after="120"/>
        <w:jc w:val="both"/>
        <w:rPr>
          <w:rFonts w:ascii="Carlito" w:hAnsi="Carlito" w:cs="Carlito"/>
          <w:sz w:val="24"/>
        </w:rPr>
      </w:pPr>
      <w:r>
        <w:rPr>
          <w:rFonts w:cs="Carlito" w:ascii="Carlito" w:hAnsi="Carlito"/>
          <w:sz w:val="24"/>
        </w:rPr>
        <w:t>N = Número de dias entre a data prevista para o pagamento e a do efetivo pagamento;</w:t>
      </w:r>
    </w:p>
    <w:p>
      <w:pPr>
        <w:pStyle w:val="Normal"/>
        <w:tabs>
          <w:tab w:val="clear" w:pos="720"/>
          <w:tab w:val="left" w:pos="1701" w:leader="none"/>
        </w:tabs>
        <w:spacing w:lineRule="auto" w:line="276" w:before="120" w:after="120"/>
        <w:jc w:val="both"/>
        <w:rPr>
          <w:rFonts w:ascii="Carlito" w:hAnsi="Carlito" w:cs="Carlito"/>
          <w:sz w:val="24"/>
        </w:rPr>
      </w:pPr>
      <w:r>
        <w:rPr>
          <w:rFonts w:cs="Carlito" w:ascii="Carlito" w:hAnsi="Carlito"/>
          <w:sz w:val="24"/>
        </w:rPr>
        <w:t>VP = Valor da parcela a ser paga.</w:t>
      </w:r>
    </w:p>
    <w:p>
      <w:pPr>
        <w:pStyle w:val="Normal"/>
        <w:tabs>
          <w:tab w:val="clear" w:pos="720"/>
          <w:tab w:val="left" w:pos="1701" w:leader="none"/>
        </w:tabs>
        <w:spacing w:lineRule="auto" w:line="276" w:before="120" w:after="120"/>
        <w:jc w:val="both"/>
        <w:rPr>
          <w:rFonts w:ascii="Carlito" w:hAnsi="Carlito" w:cs="Carlito"/>
          <w:sz w:val="24"/>
        </w:rPr>
      </w:pPr>
      <w:r>
        <w:rPr>
          <w:rFonts w:cs="Carlito" w:ascii="Carlito" w:hAnsi="Carlito"/>
          <w:sz w:val="24"/>
        </w:rPr>
        <w:t>I = Índice de compensação financeira = 0,00016438, assim apurado:</w:t>
      </w:r>
    </w:p>
    <w:tbl>
      <w:tblPr>
        <w:tblStyle w:val="Tabelacomgrade"/>
        <w:tblW w:w="8862" w:type="dxa"/>
        <w:jc w:val="left"/>
        <w:tblInd w:w="425" w:type="dxa"/>
        <w:tblCellMar>
          <w:top w:w="0" w:type="dxa"/>
          <w:left w:w="108" w:type="dxa"/>
          <w:bottom w:w="0" w:type="dxa"/>
          <w:right w:w="108" w:type="dxa"/>
        </w:tblCellMar>
        <w:tblLook w:val="04a0"/>
      </w:tblPr>
      <w:tblGrid>
        <w:gridCol w:w="2211"/>
        <w:gridCol w:w="586"/>
        <w:gridCol w:w="1964"/>
        <w:gridCol w:w="4100"/>
      </w:tblGrid>
      <w:tr>
        <w:trPr/>
        <w:tc>
          <w:tcPr>
            <w:tcW w:w="2211" w:type="dxa"/>
            <w:tcBorders>
              <w:top w:val="nil"/>
              <w:left w:val="nil"/>
              <w:bottom w:val="nil"/>
              <w:right w:val="nil"/>
              <w:insideH w:val="nil"/>
              <w:insideV w:val="nil"/>
            </w:tcBorders>
            <w:shd w:fill="auto" w:val="clear"/>
            <w:vAlign w:val="center"/>
          </w:tcPr>
          <w:p>
            <w:pPr>
              <w:pStyle w:val="Normal"/>
              <w:tabs>
                <w:tab w:val="clear" w:pos="720"/>
                <w:tab w:val="left" w:pos="1701" w:leader="none"/>
              </w:tabs>
              <w:spacing w:before="120" w:after="120"/>
              <w:jc w:val="center"/>
              <w:rPr>
                <w:rFonts w:ascii="Carlito" w:hAnsi="Carlito" w:cs="Carlito"/>
                <w:sz w:val="24"/>
              </w:rPr>
            </w:pPr>
            <w:r>
              <w:rPr>
                <w:rFonts w:eastAsia="" w:cs="Carlito" w:ascii="Carlito" w:hAnsi="Carlito" w:eastAsiaTheme="minorEastAsia"/>
                <w:sz w:val="24"/>
                <w:lang w:eastAsia="en-US"/>
              </w:rPr>
              <w:t>I = (TX)</w:t>
            </w:r>
          </w:p>
        </w:tc>
        <w:tc>
          <w:tcPr>
            <w:tcW w:w="586" w:type="dxa"/>
            <w:tcBorders>
              <w:top w:val="nil"/>
              <w:left w:val="nil"/>
              <w:bottom w:val="nil"/>
              <w:right w:val="nil"/>
              <w:insideH w:val="nil"/>
              <w:insideV w:val="nil"/>
            </w:tcBorders>
            <w:shd w:fill="auto" w:val="clear"/>
            <w:vAlign w:val="center"/>
          </w:tcPr>
          <w:p>
            <w:pPr>
              <w:pStyle w:val="Normal"/>
              <w:tabs>
                <w:tab w:val="clear" w:pos="720"/>
                <w:tab w:val="left" w:pos="1701" w:leader="none"/>
              </w:tabs>
              <w:spacing w:before="120" w:after="120"/>
              <w:jc w:val="center"/>
              <w:rPr>
                <w:rFonts w:ascii="Carlito" w:hAnsi="Carlito" w:cs="Carlito"/>
                <w:sz w:val="24"/>
              </w:rPr>
            </w:pPr>
            <w:r>
              <w:rPr>
                <w:rFonts w:eastAsia="" w:cs="Carlito" w:ascii="Carlito" w:hAnsi="Carlito" w:eastAsiaTheme="minorEastAsia"/>
                <w:sz w:val="24"/>
                <w:lang w:eastAsia="en-US"/>
              </w:rPr>
              <w:t xml:space="preserve">I = </w:t>
            </w:r>
          </w:p>
        </w:tc>
        <w:tc>
          <w:tcPr>
            <w:tcW w:w="1964" w:type="dxa"/>
            <w:tcBorders>
              <w:top w:val="nil"/>
              <w:left w:val="nil"/>
              <w:right w:val="nil"/>
              <w:insideV w:val="nil"/>
            </w:tcBorders>
            <w:shd w:fill="auto" w:val="clear"/>
            <w:vAlign w:val="center"/>
          </w:tcPr>
          <w:p>
            <w:pPr>
              <w:pStyle w:val="Normal"/>
              <w:tabs>
                <w:tab w:val="clear" w:pos="720"/>
                <w:tab w:val="left" w:pos="1701" w:leader="none"/>
              </w:tabs>
              <w:spacing w:before="120" w:after="120"/>
              <w:jc w:val="center"/>
              <w:rPr>
                <w:rFonts w:ascii="Carlito" w:hAnsi="Carlito" w:cs="Carlito"/>
              </w:rPr>
            </w:pPr>
            <w:r>
              <w:rPr>
                <w:rFonts w:eastAsia="" w:cs="Carlito" w:ascii="Carlito" w:hAnsi="Carlito" w:eastAsiaTheme="minorEastAsia"/>
                <w:sz w:val="24"/>
                <w:lang w:eastAsia="en-US"/>
              </w:rPr>
              <w:t>(6 / 100) / 365</w:t>
            </w:r>
          </w:p>
        </w:tc>
        <w:tc>
          <w:tcPr>
            <w:tcW w:w="4100" w:type="dxa"/>
            <w:tcBorders>
              <w:top w:val="nil"/>
              <w:left w:val="nil"/>
              <w:bottom w:val="nil"/>
              <w:right w:val="nil"/>
              <w:insideH w:val="nil"/>
              <w:insideV w:val="nil"/>
            </w:tcBorders>
            <w:shd w:fill="auto" w:val="clear"/>
            <w:vAlign w:val="center"/>
          </w:tcPr>
          <w:p>
            <w:pPr>
              <w:pStyle w:val="Normal"/>
              <w:tabs>
                <w:tab w:val="clear" w:pos="720"/>
                <w:tab w:val="left" w:pos="1701" w:leader="none"/>
              </w:tabs>
              <w:spacing w:before="120" w:after="120"/>
              <w:jc w:val="center"/>
              <w:rPr>
                <w:rFonts w:ascii="Carlito" w:hAnsi="Carlito" w:cs="Carlito"/>
                <w:sz w:val="24"/>
              </w:rPr>
            </w:pPr>
            <w:r>
              <w:rPr>
                <w:rFonts w:eastAsia="" w:cs="Carlito" w:ascii="Carlito" w:hAnsi="Carlito" w:eastAsiaTheme="minorEastAsia"/>
                <w:sz w:val="24"/>
                <w:lang w:eastAsia="en-US"/>
              </w:rPr>
              <w:t>I = 0,00016438</w:t>
            </w:r>
          </w:p>
          <w:p>
            <w:pPr>
              <w:pStyle w:val="Normal"/>
              <w:tabs>
                <w:tab w:val="clear" w:pos="720"/>
                <w:tab w:val="left" w:pos="1701" w:leader="none"/>
              </w:tabs>
              <w:spacing w:before="120" w:after="120"/>
              <w:jc w:val="center"/>
              <w:rPr>
                <w:rFonts w:ascii="Carlito" w:hAnsi="Carlito" w:cs="Carlito"/>
                <w:sz w:val="24"/>
              </w:rPr>
            </w:pPr>
            <w:r>
              <w:rPr>
                <w:rFonts w:eastAsia="" w:cs="Carlito" w:ascii="Carlito" w:hAnsi="Carlito" w:eastAsiaTheme="minorEastAsia"/>
                <w:sz w:val="24"/>
                <w:lang w:eastAsia="en-US"/>
              </w:rPr>
              <w:t>TX = Percentual da taxa anual = 6%</w:t>
            </w:r>
          </w:p>
        </w:tc>
      </w:tr>
    </w:tbl>
    <w:p>
      <w:pPr>
        <w:pStyle w:val="Normal"/>
        <w:spacing w:before="120" w:after="120"/>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 xml:space="preserve">DO REAJUSTE </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Os preços são fixos e irreajustáveis no prazo de um ano contado da data limite para a apresentação das propostas.</w:t>
      </w:r>
    </w:p>
    <w:p>
      <w:pPr>
        <w:pStyle w:val="ListParagraph"/>
        <w:numPr>
          <w:ilvl w:val="2"/>
          <w:numId w:val="2"/>
        </w:numPr>
        <w:spacing w:lineRule="auto" w:line="276" w:before="120" w:after="120"/>
        <w:ind w:left="567" w:hanging="0"/>
        <w:contextualSpacing/>
        <w:jc w:val="both"/>
        <w:rPr>
          <w:rFonts w:ascii="Carlito" w:hAnsi="Carlito" w:cs="Carlito"/>
        </w:rPr>
      </w:pPr>
      <w:r>
        <w:rPr>
          <w:rFonts w:cs="Carlito" w:ascii="Carlito" w:hAnsi="Carlito"/>
          <w:sz w:val="24"/>
        </w:rPr>
        <w:t>Dentro do prazo de vigência do contrato e mediante solicitação da contratada, os preços contratados poderão sofrer reajuste após o interregno de um ano, aplicando-se o índice IPCA/IBGE exclusivamente para as obrigações iniciadas e concluídas após a ocorrência da anualidade.</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Nos reajustes subsequentes ao primeiro, o interregno mínimo de um ano será contado a partir dos efeitos financeiros do último reajuste.</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Nas aferições finais, o índice utilizado para reajuste será, obrigatoriamente, o definitivo.</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Caso o índice estabelecido para reajustamento venha a ser extinto ou de qualquer forma não possa mais ser utilizado, será adotado, em substituição, o que vier a ser determinado pela legislação então em vigor.</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 xml:space="preserve">Na ausência de previsão legal quanto ao índice substituto, as partes elegerão novo índice oficial, para reajustamento do preço do valor remanescente, por meio de termo aditivo. </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O reajuste será realizado por apostilamento.</w:t>
      </w:r>
    </w:p>
    <w:p>
      <w:pPr>
        <w:pStyle w:val="ListParagraph"/>
        <w:spacing w:lineRule="auto" w:line="276" w:before="120" w:after="120"/>
        <w:ind w:left="0" w:hanging="0"/>
        <w:contextualSpacing/>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DA GARANTIA DE EXECUÇÃO</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Não haverá exigência de garantia contratual da execução, pelas razões abaixo justificadas:</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Primeiro, não há complexidade e vultuosidade na presente licitação, não comprometendo o cumprimento das obrigações;</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rPr>
        <w:t>Terceiro, a exigência da garantia, por conta desses fatores, pode representar diminuição do universo de interessados e ao caráter competitivo do certame.</w:t>
      </w:r>
    </w:p>
    <w:p>
      <w:pPr>
        <w:pStyle w:val="Normal"/>
        <w:spacing w:lineRule="auto" w:line="276" w:before="120" w:after="120"/>
        <w:ind w:left="1497" w:hanging="0"/>
        <w:jc w:val="both"/>
        <w:rPr>
          <w:rFonts w:ascii="Carlito" w:hAnsi="Carlito" w:cs="Carlito"/>
          <w:sz w:val="24"/>
        </w:rPr>
      </w:pPr>
      <w:r>
        <w:rPr>
          <w:rFonts w:cs="Carlito" w:ascii="Carlito" w:hAnsi="Carlito"/>
          <w:sz w:val="24"/>
        </w:rPr>
      </w:r>
    </w:p>
    <w:p>
      <w:pPr>
        <w:pStyle w:val="Normal"/>
        <w:numPr>
          <w:ilvl w:val="0"/>
          <w:numId w:val="2"/>
        </w:numPr>
        <w:spacing w:lineRule="auto" w:line="276" w:before="120" w:after="120"/>
        <w:ind w:left="0" w:hanging="0"/>
        <w:jc w:val="both"/>
        <w:rPr>
          <w:rFonts w:ascii="Carlito" w:hAnsi="Carlito" w:eastAsia="MS Gothic" w:cs="Carlito"/>
          <w:b/>
          <w:b/>
          <w:sz w:val="24"/>
        </w:rPr>
      </w:pPr>
      <w:r>
        <w:rPr>
          <w:rFonts w:eastAsia="MS Gothic" w:cs="Carlito" w:ascii="Carlito" w:hAnsi="Carlito"/>
          <w:b/>
          <w:sz w:val="24"/>
        </w:rPr>
        <w:t>DOS CRITÉRIOS DE SUSTENTABILIDADE</w:t>
      </w:r>
    </w:p>
    <w:p>
      <w:pPr>
        <w:pStyle w:val="Normal"/>
        <w:numPr>
          <w:ilvl w:val="1"/>
          <w:numId w:val="2"/>
        </w:numPr>
        <w:spacing w:lineRule="auto" w:line="276" w:before="120" w:after="120"/>
        <w:ind w:left="0" w:hanging="0"/>
        <w:jc w:val="both"/>
        <w:rPr>
          <w:rFonts w:ascii="Carlito" w:hAnsi="Carlito" w:eastAsia="MS Gothic" w:cs="Carlito"/>
          <w:sz w:val="24"/>
        </w:rPr>
      </w:pPr>
      <w:r>
        <w:rPr>
          <w:rFonts w:eastAsia="MS Gothic" w:cs="Carlito" w:ascii="Carlito" w:hAnsi="Carlito"/>
          <w:color w:val="000000"/>
          <w:sz w:val="24"/>
        </w:rPr>
        <w:t>A CONTRATADA deverá atender, no que couber, os critérios de sustentabilidade ambiental previstos na Instrução Normativa SLTI/MPOG nº 01, de 19/01/2010.</w:t>
      </w:r>
    </w:p>
    <w:p>
      <w:pPr>
        <w:pStyle w:val="Normal"/>
        <w:numPr>
          <w:ilvl w:val="1"/>
          <w:numId w:val="2"/>
        </w:numPr>
        <w:spacing w:lineRule="auto" w:line="276" w:before="120" w:after="120"/>
        <w:ind w:left="0" w:hanging="0"/>
        <w:jc w:val="both"/>
        <w:rPr>
          <w:rFonts w:ascii="Carlito" w:hAnsi="Carlito" w:eastAsia="MS Gothic" w:cs="Carlito"/>
          <w:sz w:val="24"/>
        </w:rPr>
      </w:pPr>
      <w:r>
        <w:rPr>
          <w:rFonts w:eastAsia="MS Gothic" w:cs="Carlito" w:ascii="Carlito" w:hAnsi="Carlito"/>
          <w:sz w:val="24"/>
        </w:rPr>
        <w:t>Os materiais ofertados deverão:</w:t>
      </w:r>
    </w:p>
    <w:p>
      <w:pPr>
        <w:pStyle w:val="Normal"/>
        <w:numPr>
          <w:ilvl w:val="2"/>
          <w:numId w:val="2"/>
        </w:numPr>
        <w:spacing w:lineRule="auto" w:line="276" w:before="120" w:after="120"/>
        <w:ind w:left="0" w:hanging="0"/>
        <w:jc w:val="both"/>
        <w:rPr>
          <w:rFonts w:ascii="Carlito" w:hAnsi="Carlito" w:eastAsia="MS Gothic" w:cs="Carlito"/>
          <w:sz w:val="24"/>
        </w:rPr>
      </w:pPr>
      <w:r>
        <w:rPr>
          <w:rFonts w:eastAsia="MS Gothic" w:cs="Carlito" w:ascii="Carlito" w:hAnsi="Carlito"/>
          <w:color w:val="000000"/>
          <w:sz w:val="24"/>
        </w:rPr>
        <w:t>Ser constituídos, no todo ou em parte, por material reciclado, atóxico, biodegradável, conforme ABNT NBR – 15448-1 e 15448-2;</w:t>
      </w:r>
    </w:p>
    <w:p>
      <w:pPr>
        <w:pStyle w:val="Normal"/>
        <w:numPr>
          <w:ilvl w:val="2"/>
          <w:numId w:val="2"/>
        </w:numPr>
        <w:spacing w:lineRule="auto" w:line="276" w:before="120" w:after="120"/>
        <w:ind w:left="0" w:hanging="0"/>
        <w:jc w:val="both"/>
        <w:rPr>
          <w:rFonts w:ascii="Carlito" w:hAnsi="Carlito" w:eastAsia="MS Gothic" w:cs="Carlito"/>
          <w:sz w:val="24"/>
        </w:rPr>
      </w:pPr>
      <w:r>
        <w:rPr>
          <w:rFonts w:eastAsia="MS Gothic" w:cs="Carlito" w:ascii="Carlito" w:hAnsi="Carlito"/>
          <w:color w:val="000000"/>
          <w:sz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pPr>
        <w:pStyle w:val="Normal"/>
        <w:numPr>
          <w:ilvl w:val="2"/>
          <w:numId w:val="2"/>
        </w:numPr>
        <w:spacing w:lineRule="auto" w:line="276" w:before="120" w:after="120"/>
        <w:ind w:left="0" w:hanging="0"/>
        <w:jc w:val="both"/>
        <w:rPr>
          <w:rFonts w:ascii="Carlito" w:hAnsi="Carlito" w:eastAsia="MS Gothic" w:cs="Carlito"/>
          <w:sz w:val="24"/>
        </w:rPr>
      </w:pPr>
      <w:r>
        <w:rPr>
          <w:rFonts w:eastAsia="MS Gothic" w:cs="Carlito" w:ascii="Carlito" w:hAnsi="Carlito"/>
          <w:sz w:val="24"/>
        </w:rPr>
        <w:t>ser, preferencialmente, acondicionados em embalagem individual adequada, com o menor volume possível, que utilize materiais recicláveis, de forma a garantir a máxima proteção durante o transporte e o armazenamento; e</w:t>
      </w:r>
    </w:p>
    <w:p>
      <w:pPr>
        <w:pStyle w:val="Normal"/>
        <w:numPr>
          <w:ilvl w:val="2"/>
          <w:numId w:val="2"/>
        </w:numPr>
        <w:spacing w:lineRule="auto" w:line="276" w:before="120" w:after="120"/>
        <w:ind w:left="0" w:hanging="0"/>
        <w:jc w:val="both"/>
        <w:rPr>
          <w:rFonts w:ascii="Carlito" w:hAnsi="Carlito" w:eastAsia="MS Gothic" w:cs="Carlito"/>
          <w:sz w:val="24"/>
        </w:rPr>
      </w:pPr>
      <w:r>
        <w:rPr>
          <w:rFonts w:eastAsia="MS Gothic" w:cs="Carlito" w:ascii="Carlito" w:hAnsi="Carlito"/>
          <w:sz w:val="24"/>
        </w:rPr>
        <w:t xml:space="preserve">não conter substâncias perigosas em concentração acima da recomendada na diretiva RoHS (Restriction of  Certain Hazardous Substances), tais como mercúrio (Hg), chumbo (Pb), cromo hexavalente (Cr(VI)), cádmio (Cd), bifenil-polibromados (PBBs), éteres difenil-polibromados (PBDEs). </w:t>
      </w:r>
    </w:p>
    <w:p>
      <w:pPr>
        <w:pStyle w:val="Normal"/>
        <w:numPr>
          <w:ilvl w:val="1"/>
          <w:numId w:val="2"/>
        </w:numPr>
        <w:spacing w:lineRule="auto" w:line="276" w:before="120" w:after="120"/>
        <w:ind w:left="0" w:hanging="0"/>
        <w:jc w:val="both"/>
        <w:rPr>
          <w:rFonts w:ascii="Carlito" w:hAnsi="Carlito" w:eastAsia="MS Gothic" w:cs="Carlito"/>
          <w:sz w:val="24"/>
        </w:rPr>
      </w:pPr>
      <w:r>
        <w:rPr>
          <w:rFonts w:eastAsia="MS Gothic" w:cs="Carlito" w:ascii="Carlito" w:hAnsi="Carlito"/>
          <w:sz w:val="24"/>
        </w:rPr>
        <w:t>Para todos os itens que compõe o objeto da presente licitação, cuja atividade de fabricação ou industrialização é enquadrada no Anexo I da Instrução Normativa IBAMA n° 06, de 15/03/2013, só será admitida a oferta de produto cujo fabricante esteja regularmente registrado no Cadastro Técnico Federal de Atividades Potencialmente Poluidoras ou Utilizadoras de Recursos Ambientais, instituído pelo artigo 17, inciso II, da Lei n° 6.938, de 1981.</w:t>
      </w:r>
    </w:p>
    <w:p>
      <w:pPr>
        <w:pStyle w:val="Normal"/>
        <w:numPr>
          <w:ilvl w:val="1"/>
          <w:numId w:val="2"/>
        </w:numPr>
        <w:spacing w:lineRule="auto" w:line="276" w:before="120" w:after="120"/>
        <w:ind w:left="0" w:hanging="0"/>
        <w:jc w:val="both"/>
        <w:rPr>
          <w:rFonts w:ascii="Carlito" w:hAnsi="Carlito" w:eastAsia="MS Gothic" w:cs="Carlito"/>
          <w:sz w:val="24"/>
        </w:rPr>
      </w:pPr>
      <w:r>
        <w:rPr>
          <w:rFonts w:eastAsia="MS Gothic" w:cs="Carlito" w:ascii="Carlito" w:hAnsi="Carlito"/>
          <w:sz w:val="24"/>
        </w:rPr>
        <w:t>Caso o cadastramento a que se refere este item 13.3 não seja aplicável à licitante, esta deverá declarar os dados (nome e CNPJ) de todas as empresas da cadeia de fornecimento do material, até aquela cujo cadastro é obrigatório.</w:t>
      </w:r>
    </w:p>
    <w:p>
      <w:pPr>
        <w:pStyle w:val="Nivel1"/>
        <w:numPr>
          <w:ilvl w:val="0"/>
          <w:numId w:val="2"/>
        </w:numPr>
        <w:ind w:left="0" w:hanging="0"/>
        <w:rPr>
          <w:rFonts w:ascii="Carlito" w:hAnsi="Carlito" w:cs="Carlito"/>
          <w:sz w:val="24"/>
          <w:szCs w:val="24"/>
        </w:rPr>
      </w:pPr>
      <w:r>
        <w:rPr>
          <w:rFonts w:cs="Carlito" w:ascii="Carlito" w:hAnsi="Carlito"/>
          <w:sz w:val="24"/>
          <w:szCs w:val="24"/>
        </w:rPr>
        <w:t>DAS SANÇÕES ADMINISTRATIVAS</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Comete infração administrativa nos termos da Lei nº 10.520, de 2002, a Contratada que:</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inexecutar total ou parcialmente qualquer das obrigações assumidas em decorrência da contratação;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ensejar o retardamento da execução do objeto;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falhar ou fraudar na execução do contrato;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comportar-se de modo inidôneo;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cometer fraude fiscal;</w:t>
      </w:r>
    </w:p>
    <w:p>
      <w:pPr>
        <w:pStyle w:val="ListParagraph"/>
        <w:numPr>
          <w:ilvl w:val="1"/>
          <w:numId w:val="2"/>
        </w:numPr>
        <w:spacing w:lineRule="auto" w:line="276" w:before="120" w:after="120"/>
        <w:ind w:left="0" w:right="-30" w:hanging="0"/>
        <w:contextualSpacing/>
        <w:jc w:val="both"/>
        <w:rPr>
          <w:rFonts w:ascii="Carlito" w:hAnsi="Carlito" w:cs="Carlito"/>
          <w:sz w:val="24"/>
        </w:rPr>
      </w:pPr>
      <w:r>
        <w:rPr>
          <w:rFonts w:cs="Carlito" w:ascii="Carlito" w:hAnsi="Carlito"/>
          <w:sz w:val="24"/>
        </w:rPr>
        <w:t xml:space="preserve">Pela inexecução </w:t>
      </w:r>
      <w:r>
        <w:rPr>
          <w:rFonts w:cs="Carlito" w:ascii="Carlito" w:hAnsi="Carlito"/>
          <w:sz w:val="24"/>
          <w:u w:val="single"/>
        </w:rPr>
        <w:t>total ou parcial</w:t>
      </w:r>
      <w:r>
        <w:rPr>
          <w:rFonts w:cs="Carlito" w:ascii="Carlito" w:hAnsi="Carlito"/>
          <w:sz w:val="24"/>
        </w:rPr>
        <w:t xml:space="preserve"> do objeto deste contrato, a Administração pode aplicar à CONTRATADA as seguintes sanções:</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b/>
          <w:sz w:val="24"/>
        </w:rPr>
        <w:t>Advertência,</w:t>
      </w:r>
      <w:r>
        <w:rPr>
          <w:rFonts w:cs="Carlito" w:ascii="Carlito" w:hAnsi="Carlito"/>
          <w:sz w:val="24"/>
        </w:rPr>
        <w:t xml:space="preserve"> por faltas leves, assim entendidas aquelas que não acarretem prejuízos significativos para a Contratante;</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multa moratória de</w:t>
      </w:r>
      <w:r>
        <w:rPr>
          <w:rFonts w:cs="Carlito" w:ascii="Carlito" w:hAnsi="Carlito"/>
          <w:b/>
          <w:bCs/>
          <w:sz w:val="24"/>
        </w:rPr>
        <w:t xml:space="preserve"> 0,33 % (trinta e três décimos por cento) </w:t>
      </w:r>
      <w:r>
        <w:rPr>
          <w:rFonts w:cs="Carlito" w:ascii="Carlito" w:hAnsi="Carlito"/>
          <w:sz w:val="24"/>
        </w:rPr>
        <w:t xml:space="preserve">por dia de atraso injustificado sobre o valor da parcela inadimplida, até o limite de </w:t>
      </w:r>
      <w:r>
        <w:rPr>
          <w:rFonts w:cs="Carlito" w:ascii="Carlito" w:hAnsi="Carlito"/>
          <w:b/>
          <w:bCs/>
          <w:sz w:val="24"/>
        </w:rPr>
        <w:t>30 (trinta) dias</w:t>
      </w:r>
      <w:r>
        <w:rPr>
          <w:rFonts w:cs="Carlito" w:ascii="Carlito" w:hAnsi="Carlito"/>
          <w:sz w:val="24"/>
        </w:rPr>
        <w:t>;</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 xml:space="preserve">multa compensatória de </w:t>
      </w:r>
      <w:r>
        <w:rPr>
          <w:rFonts w:cs="Carlito" w:ascii="Carlito" w:hAnsi="Carlito"/>
          <w:b/>
          <w:bCs/>
          <w:sz w:val="24"/>
        </w:rPr>
        <w:t xml:space="preserve">10 % (dez por cento) </w:t>
      </w:r>
      <w:r>
        <w:rPr>
          <w:rFonts w:cs="Carlito" w:ascii="Carlito" w:hAnsi="Carlito"/>
          <w:sz w:val="24"/>
        </w:rPr>
        <w:t>sobre o valor total do contrato, no caso de inexecução total do objeto;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em caso de inexecução parcial, a multa compensatória, no mesmo percentual do subitem acima, será aplicada de forma proporcional à obrigação inadimplida;</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rPr>
        <w:t xml:space="preserve">suspensão de licitar e impedimento de contratar com o órgão, entidade ou unidade administrativa pela qual a Administração Pública opera e atua concretamente, pelo prazo de até dois anos; </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impedimento de licitar e contratar com órgãos e entidades da União com o consequente descredenciamento no SICAF pelo prazo de até cinco anos;</w:t>
      </w:r>
    </w:p>
    <w:p>
      <w:pPr>
        <w:pStyle w:val="PargrafodaLista1"/>
        <w:numPr>
          <w:ilvl w:val="3"/>
          <w:numId w:val="2"/>
        </w:numPr>
        <w:spacing w:lineRule="auto" w:line="276" w:before="120" w:after="120"/>
        <w:ind w:left="850" w:hanging="0"/>
        <w:jc w:val="both"/>
        <w:rPr>
          <w:rFonts w:ascii="Carlito" w:hAnsi="Carlito" w:cs="Carlito"/>
        </w:rPr>
      </w:pPr>
      <w:r>
        <w:rPr>
          <w:rFonts w:cs="Carlito" w:ascii="Carlito" w:hAnsi="Carlito"/>
        </w:rPr>
        <w:t>A Sanção de impedimento de licitar e contratar prevista neste subitem também é aplicável em quaisquer das hipóteses previstas como infração administrativa no subitem 19.1 deste Termo de Referência.</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Normal"/>
        <w:numPr>
          <w:ilvl w:val="1"/>
          <w:numId w:val="2"/>
        </w:numPr>
        <w:spacing w:lineRule="auto" w:line="276" w:before="120" w:after="120"/>
        <w:ind w:left="0" w:right="-30" w:hanging="0"/>
        <w:jc w:val="both"/>
        <w:rPr>
          <w:rFonts w:ascii="Carlito" w:hAnsi="Carlito" w:cs="Carlito"/>
        </w:rPr>
      </w:pPr>
      <w:r>
        <w:rPr>
          <w:rFonts w:cs="Carlito" w:ascii="Carlito" w:hAnsi="Carlito"/>
          <w:sz w:val="24"/>
        </w:rPr>
        <w:t>As sanções previstas nos subitens 13.2.1, 32.3.3, 13.3.4 e 13.3.5 poderão ser aplicadas à CONTRATADA juntamente com as de multa, descontando-a dos pagamentos a serem efetuados.</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Também ficam sujeitas às penalidades do art. 87, III e IV da Lei nº 8.666, de 1993, as empresas ou profissionais que:</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tenham sofrido condenação definitiva por praticar, por meio dolosos, fraude fiscal no recolhimento de quaisquer tributos;</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rPr>
        <w:t>tenham praticado atos ilícitos visando a frustrar os objetivos da licitação;</w:t>
      </w:r>
    </w:p>
    <w:p>
      <w:pPr>
        <w:pStyle w:val="Normal"/>
        <w:numPr>
          <w:ilvl w:val="2"/>
          <w:numId w:val="2"/>
        </w:numPr>
        <w:spacing w:lineRule="auto" w:line="276" w:before="120" w:after="120"/>
        <w:ind w:left="567" w:hanging="0"/>
        <w:jc w:val="both"/>
        <w:rPr>
          <w:rFonts w:ascii="Carlito" w:hAnsi="Carlito" w:cs="Carlito"/>
        </w:rPr>
      </w:pPr>
      <w:r>
        <w:rPr>
          <w:rFonts w:cs="Carlito" w:ascii="Carlito" w:hAnsi="Carlito"/>
          <w:sz w:val="24"/>
        </w:rPr>
        <w:t>demonstrem não possuir idoneidade para contratar com a Administração em virtude de atos ilícitos praticados.</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As penalidades serão obrigatoriamente registradas no SICAF.</w:t>
      </w:r>
    </w:p>
    <w:p>
      <w:pPr>
        <w:pStyle w:val="Nivel1"/>
        <w:spacing w:before="120" w:after="120"/>
        <w:ind w:left="0" w:right="-30" w:hanging="0"/>
        <w:rPr>
          <w:rFonts w:ascii="Carlito" w:hAnsi="Carlito" w:cs="Carlito"/>
        </w:rPr>
      </w:pPr>
      <w:r>
        <w:rPr>
          <w:rFonts w:cs="Carlito" w:ascii="Carlito" w:hAnsi="Carlito"/>
        </w:rPr>
      </w:r>
    </w:p>
    <w:p>
      <w:pPr>
        <w:pStyle w:val="Normal"/>
        <w:rPr>
          <w:rFonts w:ascii="Carlito" w:hAnsi="Carlito" w:cs="Carlito"/>
        </w:rPr>
      </w:pPr>
      <w:r>
        <w:rPr>
          <w:rFonts w:cs="Carlito" w:ascii="Carlito" w:hAnsi="Carlito"/>
        </w:rPr>
      </w:r>
    </w:p>
    <w:p>
      <w:pPr>
        <w:pStyle w:val="ListParagraph"/>
        <w:spacing w:before="120" w:after="120"/>
        <w:ind w:left="0" w:hanging="0"/>
        <w:contextualSpacing/>
        <w:jc w:val="right"/>
        <w:rPr>
          <w:rFonts w:ascii="Carlito" w:hAnsi="Carlito" w:cs="Carlito"/>
        </w:rPr>
      </w:pPr>
      <w:r>
        <w:rPr>
          <w:rFonts w:cs="Carlito" w:ascii="Carlito" w:hAnsi="Carlito"/>
          <w:sz w:val="24"/>
        </w:rPr>
        <w:t>João Pessoa/PB, 26 de junho de 2019.</w:t>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sz w:val="24"/>
        </w:rPr>
      </w:r>
    </w:p>
    <w:p>
      <w:pPr>
        <w:pStyle w:val="Normal"/>
        <w:jc w:val="center"/>
        <w:rPr>
          <w:rFonts w:ascii="Carlito" w:hAnsi="Carlito" w:cs="Carlito"/>
        </w:rPr>
      </w:pPr>
      <w:r>
        <w:rPr>
          <w:rFonts w:cs="Carlito" w:ascii="Carlito" w:hAnsi="Carlito"/>
          <w:b/>
          <w:sz w:val="24"/>
          <w:shd w:fill="FFFFFF" w:val="clear"/>
        </w:rPr>
        <w:t>MANOEL PEREIRA DE MACEDO NETO</w:t>
      </w:r>
    </w:p>
    <w:p>
      <w:pPr>
        <w:pStyle w:val="Normal"/>
        <w:jc w:val="center"/>
        <w:rPr>
          <w:rFonts w:ascii="Carlito" w:hAnsi="Carlito" w:cs="Carlito"/>
        </w:rPr>
      </w:pPr>
      <w:r>
        <w:rPr>
          <w:rFonts w:cs="Carlito" w:ascii="Carlito" w:hAnsi="Carlito"/>
          <w:sz w:val="24"/>
        </w:rPr>
        <w:t>Pró Reitoria de Assuntos Estudantis</w:t>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rPr>
          <w:rFonts w:ascii="Carlito" w:hAnsi="Carlito" w:cs="Carlito"/>
          <w:sz w:val="24"/>
        </w:rPr>
      </w:pPr>
      <w:r>
        <w:rPr>
          <w:rFonts w:cs="Carlito" w:ascii="Carlito" w:hAnsi="Carlito"/>
          <w:sz w:val="24"/>
        </w:rPr>
      </w:r>
    </w:p>
    <w:p>
      <w:pPr>
        <w:pStyle w:val="Normal"/>
        <w:spacing w:before="120" w:after="120"/>
        <w:rPr>
          <w:rFonts w:ascii="Carlito" w:hAnsi="Carlito" w:cs="Carlito"/>
          <w:sz w:val="24"/>
        </w:rPr>
      </w:pPr>
      <w:r>
        <w:rPr>
          <w:rFonts w:cs="Carlito" w:ascii="Carlito" w:hAnsi="Carlito"/>
          <w:sz w:val="24"/>
        </w:rPr>
      </w:r>
    </w:p>
    <w:p>
      <w:pPr>
        <w:pStyle w:val="Normal"/>
        <w:spacing w:before="120" w:after="120"/>
        <w:rPr/>
      </w:pPr>
      <w:r>
        <w:rPr/>
      </w:r>
    </w:p>
    <w:sectPr>
      <w:headerReference w:type="default" r:id="rId36"/>
      <w:footerReference w:type="default" r:id="rId37"/>
      <w:type w:val="nextPage"/>
      <w:pgSz w:w="11906" w:h="16838"/>
      <w:pgMar w:left="1701" w:right="1134" w:header="709" w:top="1418" w:footer="709" w:bottom="1418" w:gutter="0"/>
      <w:pgNumType w:fmt="decimal"/>
      <w:formProt w:val="false"/>
      <w:textDirection w:val="lrTb"/>
      <w:docGrid w:type="default" w:linePitch="36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Liberation Serif">
    <w:altName w:val="Times New Roman"/>
    <w:charset w:val="00"/>
    <w:family w:val="swiss"/>
    <w:pitch w:val="variable"/>
  </w:font>
  <w:font w:name="Tahoma">
    <w:charset w:val="00"/>
    <w:family w:val="roman"/>
    <w:pitch w:val="variable"/>
  </w:font>
  <w:font w:name="Ecofont_Spranq_eco_Sans">
    <w:charset w:val="00"/>
    <w:family w:val="roman"/>
    <w:pitch w:val="variable"/>
  </w:font>
  <w:font w:name="Carlito">
    <w:altName w:val="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both"/>
      <w:rPr/>
    </w:pPr>
    <w:r>
      <w:rPr>
        <w:rFonts w:cs="Arial"/>
        <w:b/>
        <w:szCs w:val="20"/>
        <w:shd w:fill="FFFFFF" w:val="clear"/>
      </w:rPr>
      <w:t>___________________________________________________________________</w:t>
    </w:r>
  </w:p>
  <w:p>
    <w:pPr>
      <w:pStyle w:val="Cabealho"/>
      <w:jc w:val="both"/>
      <w:rPr/>
    </w:pPr>
    <w:r>
      <w:rPr>
        <w:rFonts w:cs="Carlito" w:ascii="Carlito" w:hAnsi="Carlito"/>
        <w:b/>
        <w:sz w:val="16"/>
        <w:szCs w:val="16"/>
        <w:shd w:fill="FFFFFF" w:val="clear"/>
      </w:rPr>
      <w:t>Diretoria de Compras, Contratos e Licitações</w:t>
    </w:r>
  </w:p>
  <w:p>
    <w:pPr>
      <w:pStyle w:val="Cabealho"/>
      <w:jc w:val="both"/>
      <w:rPr/>
    </w:pPr>
    <w:r>
      <w:rPr>
        <w:rFonts w:cs="Carlito" w:ascii="Carlito" w:hAnsi="Carlito"/>
        <w:sz w:val="16"/>
        <w:szCs w:val="16"/>
        <w:shd w:fill="FFFFFF" w:val="clear"/>
      </w:rPr>
      <w:t>Av. Almirante Barroso, 1077, Centro, João Pessoa/PB, CEP: 58.013-120</w:t>
    </w:r>
  </w:p>
  <w:p>
    <w:pPr>
      <w:pStyle w:val="Cabealho"/>
      <w:jc w:val="both"/>
      <w:rPr/>
    </w:pPr>
    <w:r>
      <w:rPr>
        <w:rFonts w:cs="Carlito" w:ascii="Carlito" w:hAnsi="Carlito"/>
        <w:sz w:val="16"/>
        <w:szCs w:val="16"/>
        <w:shd w:fill="FFFFFF" w:val="clear"/>
      </w:rPr>
      <w:t>(83) 3612-9166/9161 - licitacao@ifpb.edu.br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center"/>
      <w:rPr>
        <w:rFonts w:cs="Times New Roman"/>
      </w:rPr>
    </w:pPr>
    <w:r>
      <w:rPr/>
      <w:drawing>
        <wp:inline distT="0" distB="0" distL="0" distR="0">
          <wp:extent cx="666750" cy="704850"/>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1"/>
                  <a:stretch>
                    <a:fillRect/>
                  </a:stretch>
                </pic:blipFill>
                <pic:spPr bwMode="auto">
                  <a:xfrm>
                    <a:off x="0" y="0"/>
                    <a:ext cx="666750" cy="704850"/>
                  </a:xfrm>
                  <a:prstGeom prst="rect">
                    <a:avLst/>
                  </a:prstGeom>
                </pic:spPr>
              </pic:pic>
            </a:graphicData>
          </a:graphic>
        </wp:inline>
      </w:drawing>
    </w:r>
  </w:p>
  <w:p>
    <w:pPr>
      <w:pStyle w:val="Normal"/>
      <w:spacing w:before="60" w:after="0"/>
      <w:jc w:val="center"/>
      <w:rPr>
        <w:rFonts w:ascii="Carlito" w:hAnsi="Carlito" w:cs="Carlito"/>
        <w:bCs/>
        <w:sz w:val="24"/>
      </w:rPr>
    </w:pPr>
    <w:r>
      <w:rPr>
        <w:rFonts w:cs="Carlito" w:ascii="Carlito" w:hAnsi="Carlito"/>
        <w:bCs/>
        <w:sz w:val="24"/>
      </w:rPr>
      <w:t>MINISTÉRIO DA EDUCAÇÃO</w:t>
    </w:r>
  </w:p>
  <w:p>
    <w:pPr>
      <w:pStyle w:val="Normal"/>
      <w:jc w:val="center"/>
      <w:rPr>
        <w:rFonts w:ascii="Carlito" w:hAnsi="Carlito" w:cs="Carlito"/>
        <w:bCs/>
        <w:sz w:val="24"/>
      </w:rPr>
    </w:pPr>
    <w:r>
      <w:rPr>
        <w:rFonts w:cs="Carlito" w:ascii="Carlito" w:hAnsi="Carlito"/>
        <w:bCs/>
        <w:sz w:val="24"/>
      </w:rPr>
      <w:t>Secretaria de Educação Profissional e Tecnológica</w:t>
    </w:r>
  </w:p>
  <w:p>
    <w:pPr>
      <w:pStyle w:val="Normal"/>
      <w:jc w:val="center"/>
      <w:rPr>
        <w:rFonts w:ascii="Carlito" w:hAnsi="Carlito" w:cs="Carlito"/>
        <w:bCs/>
        <w:sz w:val="24"/>
      </w:rPr>
    </w:pPr>
    <w:r>
      <w:rPr>
        <w:rFonts w:cs="Carlito" w:ascii="Carlito" w:hAnsi="Carlito"/>
        <w:bCs/>
        <w:sz w:val="24"/>
      </w:rPr>
      <w:t>Instituto Federal de Educação, Ciência e Tecnologia da Paraíba</w:t>
    </w:r>
  </w:p>
  <w:p>
    <w:pPr>
      <w:pStyle w:val="Normal"/>
      <w:jc w:val="center"/>
      <w:rPr>
        <w:rFonts w:ascii="Carlito" w:hAnsi="Carlito" w:cs="Carlito"/>
        <w:bCs/>
        <w:sz w:val="24"/>
      </w:rPr>
    </w:pPr>
    <w:r>
      <w:rPr>
        <w:rFonts w:cs="Carlito" w:ascii="Carlito" w:hAnsi="Carlito"/>
        <w:bCs/>
        <w:sz w:val="24"/>
      </w:rPr>
      <w:t>Pró Reitoria de Administração e Finanças</w:t>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Ttulo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360" w:hanging="360"/>
      </w:pPr>
      <w:rPr>
        <w:sz w:val="24"/>
        <w:b/>
        <w:rFonts w:ascii="Carlito" w:hAnsi="Carlito"/>
      </w:rPr>
    </w:lvl>
    <w:lvl w:ilvl="1">
      <w:start w:val="1"/>
      <w:numFmt w:val="decimal"/>
      <w:lvlText w:val="%1.%2."/>
      <w:lvlJc w:val="left"/>
      <w:pPr>
        <w:ind w:left="716" w:hanging="432"/>
      </w:pPr>
      <w:rPr>
        <w:dstrike w:val="false"/>
        <w:strike w:val="false"/>
        <w:sz w:val="24"/>
        <w:i w:val="false"/>
        <w:b/>
        <w:bCs/>
        <w:rFonts w:ascii="Carlito" w:hAnsi="Carlito"/>
        <w:color w:val="auto"/>
      </w:rPr>
    </w:lvl>
    <w:lvl w:ilvl="2">
      <w:start w:val="1"/>
      <w:numFmt w:val="decimal"/>
      <w:lvlText w:val="%1.%2.%3."/>
      <w:lvlJc w:val="left"/>
      <w:pPr>
        <w:ind w:left="930" w:hanging="504"/>
      </w:pPr>
      <w:rPr>
        <w:sz w:val="24"/>
        <w:i w:val="false"/>
        <w:b/>
        <w:bCs w:val="false"/>
        <w:rFonts w:ascii="Carlito" w:hAnsi="Carlito"/>
        <w:color w:val="auto"/>
      </w:rPr>
    </w:lvl>
    <w:lvl w:ilvl="3">
      <w:start w:val="1"/>
      <w:numFmt w:val="decimal"/>
      <w:lvlText w:val="%1.%2.%3.%4."/>
      <w:lvlJc w:val="left"/>
      <w:pPr>
        <w:ind w:left="2491" w:hanging="648"/>
      </w:pPr>
      <w:rPr>
        <w:sz w:val="24"/>
        <w:b/>
        <w:szCs w:val="24"/>
        <w:bCs w:val="false"/>
        <w:rFonts w:ascii="Carlito" w:hAnsi="Carli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bering>
</file>

<file path=word/settings.xml><?xml version="1.0" encoding="utf-8"?>
<w:settings xmlns:w="http://schemas.openxmlformats.org/wordprocessingml/2006/main">
  <w:zoom w:percent="130"/>
  <w:mirrorMargins/>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e7070"/>
    <w:pPr>
      <w:widowControl/>
      <w:bidi w:val="0"/>
      <w:jc w:val="left"/>
    </w:pPr>
    <w:rPr>
      <w:rFonts w:ascii="Arial" w:hAnsi="Arial" w:eastAsia="Times New Roman" w:cs="Tahoma"/>
      <w:color w:val="auto"/>
      <w:kern w:val="0"/>
      <w:sz w:val="20"/>
      <w:szCs w:val="24"/>
      <w:lang w:val="pt-BR" w:eastAsia="pt-BR" w:bidi="ar-SA"/>
    </w:rPr>
  </w:style>
  <w:style w:type="paragraph" w:styleId="Ttulo1" w:customStyle="1">
    <w:name w:val="Heading 1"/>
    <w:basedOn w:val="Normal"/>
    <w:next w:val="Normal"/>
    <w:link w:val="Ttulo1Char"/>
    <w:qFormat/>
    <w:rsid w:val="00de7070"/>
    <w:pPr>
      <w:keepNext w:val="true"/>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tulo2" w:customStyle="1">
    <w:name w:val="Heading 2"/>
    <w:basedOn w:val="Normal"/>
    <w:next w:val="Normal"/>
    <w:link w:val="Ttulo2Char"/>
    <w:qFormat/>
    <w:rsid w:val="004b460a"/>
    <w:pPr>
      <w:keepNext w:val="true"/>
      <w:tabs>
        <w:tab w:val="clear" w:pos="720"/>
        <w:tab w:val="left" w:pos="1701" w:leader="none"/>
      </w:tabs>
      <w:ind w:right="-1" w:hanging="0"/>
      <w:jc w:val="center"/>
      <w:outlineLvl w:val="1"/>
    </w:pPr>
    <w:rPr>
      <w:rFonts w:ascii="Times New Roman" w:hAnsi="Times New Roman" w:cs="Times New Roman"/>
      <w:b/>
      <w:color w:val="000000"/>
      <w:szCs w:val="20"/>
    </w:rPr>
  </w:style>
  <w:style w:type="paragraph" w:styleId="Ttulo3" w:customStyle="1">
    <w:name w:val="Heading 3"/>
    <w:basedOn w:val="Ttulododocumento"/>
    <w:next w:val="Corpodotexto"/>
    <w:qFormat/>
    <w:rsid w:val="00c141f3"/>
    <w:pPr>
      <w:numPr>
        <w:ilvl w:val="2"/>
        <w:numId w:val="1"/>
      </w:numPr>
      <w:spacing w:before="140" w:after="120"/>
      <w:outlineLvl w:val="2"/>
    </w:pPr>
    <w:rPr>
      <w:rFonts w:ascii="Liberation Serif" w:hAnsi="Liberation Serif" w:eastAsia="Segoe UI" w:cs="Tahoma"/>
      <w:b/>
      <w:bCs/>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Heading1"/>
    <w:qFormat/>
    <w:rsid w:val="00de7070"/>
    <w:rPr>
      <w:rFonts w:ascii="Cambria" w:hAnsi="Cambria" w:eastAsia="" w:cs="" w:asciiTheme="majorHAnsi" w:cstheme="majorBidi" w:eastAsiaTheme="majorEastAsia" w:hAnsiTheme="majorHAnsi"/>
      <w:color w:val="365F91" w:themeColor="accent1" w:themeShade="bf"/>
      <w:sz w:val="32"/>
      <w:szCs w:val="32"/>
    </w:rPr>
  </w:style>
  <w:style w:type="character" w:styleId="Ttulo2Char" w:customStyle="1">
    <w:name w:val="Título 2 Char"/>
    <w:link w:val="Heading2"/>
    <w:qFormat/>
    <w:rsid w:val="004b460a"/>
    <w:rPr>
      <w:b/>
      <w:color w:val="000000"/>
      <w:sz w:val="24"/>
    </w:rPr>
  </w:style>
  <w:style w:type="character" w:styleId="TextodebaloChar" w:customStyle="1">
    <w:name w:val="Texto de balão Char"/>
    <w:link w:val="Textodebalo"/>
    <w:qFormat/>
    <w:rsid w:val="003a73c1"/>
    <w:rPr>
      <w:rFonts w:ascii="Tahoma" w:hAnsi="Tahoma" w:cs="Tahoma"/>
      <w:sz w:val="16"/>
      <w:szCs w:val="16"/>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customStyle="1">
    <w:name w:val="Link da Internet"/>
    <w:basedOn w:val="DefaultParagraphFont"/>
    <w:uiPriority w:val="99"/>
    <w:unhideWhenUsed/>
    <w:rsid w:val="009a13c3"/>
    <w:rPr>
      <w:color w:val="0000FF"/>
      <w:u w:val="single"/>
    </w:rPr>
  </w:style>
  <w:style w:type="character" w:styleId="CitaoChar" w:customStyle="1">
    <w:name w:val="Citação Char"/>
    <w:link w:val="Citao"/>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CitaoChar"/>
    <w:qFormat/>
    <w:rsid w:val="000a23da"/>
    <w:rPr>
      <w:rFonts w:ascii="Ecofont_Spranq_eco_Sans" w:hAnsi="Ecofont_Spranq_eco_Sans" w:eastAsia="Calibri" w:cs="Tahoma"/>
      <w:i/>
      <w:iCs/>
      <w:color w:val="000000"/>
      <w:szCs w:val="24"/>
      <w:shd w:fill="FFFFCC" w:val="clear"/>
      <w:lang w:eastAsia="en-US"/>
    </w:rPr>
  </w:style>
  <w:style w:type="character" w:styleId="GradeColoridanfase1Char" w:customStyle="1">
    <w:name w:val="Grade Colorida - Ênfase 1 Char"/>
    <w:uiPriority w:val="29"/>
    <w:qFormat/>
    <w:rsid w:val="00821b3a"/>
    <w:rPr>
      <w:rFonts w:ascii="Ecofont_Spranq_eco_Sans" w:hAnsi="Ecofont_Spranq_eco_Sans" w:eastAsia="Calibri"/>
      <w:i/>
      <w:iCs/>
      <w:color w:val="000000"/>
      <w:szCs w:val="24"/>
      <w:shd w:fill="FFFFCC" w:val="clear"/>
      <w:lang w:eastAsia="en-US"/>
    </w:rPr>
  </w:style>
  <w:style w:type="character" w:styleId="CabealhoChar" w:customStyle="1">
    <w:name w:val="Cabeçalho Char"/>
    <w:basedOn w:val="DefaultParagraphFont"/>
    <w:link w:val="Header"/>
    <w:qFormat/>
    <w:rsid w:val="00a3644b"/>
    <w:rPr>
      <w:rFonts w:ascii="Ecofont_Spranq_eco_Sans" w:hAnsi="Ecofont_Spranq_eco_Sans" w:cs="Tahoma"/>
      <w:sz w:val="24"/>
      <w:szCs w:val="24"/>
    </w:rPr>
  </w:style>
  <w:style w:type="character" w:styleId="RodapChar" w:customStyle="1">
    <w:name w:val="Rodapé Char"/>
    <w:basedOn w:val="DefaultParagraphFont"/>
    <w:link w:val="Footer"/>
    <w:uiPriority w:val="99"/>
    <w:qFormat/>
    <w:rsid w:val="00a3644b"/>
    <w:rPr>
      <w:rFonts w:ascii="Ecofont_Spranq_eco_Sans" w:hAnsi="Ecofont_Spranq_eco_Sans" w:cs="Tahoma"/>
      <w:sz w:val="24"/>
      <w:szCs w:val="24"/>
    </w:rPr>
  </w:style>
  <w:style w:type="character" w:styleId="Nivel1Char" w:customStyle="1">
    <w:name w:val="Nivel1 Char"/>
    <w:basedOn w:val="Ttulo1Char"/>
    <w:link w:val="Nivel1"/>
    <w:qFormat/>
    <w:rsid w:val="00de7070"/>
    <w:rPr>
      <w:rFonts w:ascii="Arial" w:hAnsi="Arial" w:eastAsia="" w:cs="Arial" w:eastAsiaTheme="majorEastAsia"/>
      <w:b/>
      <w:color w:val="000000"/>
      <w:sz w:val="32"/>
      <w:szCs w:val="32"/>
    </w:rPr>
  </w:style>
  <w:style w:type="character" w:styleId="Annotationreference">
    <w:name w:val="annotation reference"/>
    <w:basedOn w:val="DefaultParagraphFont"/>
    <w:semiHidden/>
    <w:unhideWhenUsed/>
    <w:qFormat/>
    <w:rsid w:val="00453b1d"/>
    <w:rPr>
      <w:sz w:val="18"/>
      <w:szCs w:val="18"/>
    </w:rPr>
  </w:style>
  <w:style w:type="character" w:styleId="TextodecomentrioChar" w:customStyle="1">
    <w:name w:val="Texto de comentário Char"/>
    <w:basedOn w:val="DefaultParagraphFont"/>
    <w:link w:val="Textodecomentrio"/>
    <w:qFormat/>
    <w:rsid w:val="00453b1d"/>
    <w:rPr>
      <w:rFonts w:ascii="Arial" w:hAnsi="Arial" w:cs="Tahoma"/>
      <w:sz w:val="24"/>
      <w:szCs w:val="24"/>
    </w:rPr>
  </w:style>
  <w:style w:type="character" w:styleId="AssuntodocomentrioChar" w:customStyle="1">
    <w:name w:val="Assunto do comentário Char"/>
    <w:basedOn w:val="TextodecomentrioChar"/>
    <w:link w:val="Assuntodocomentrio"/>
    <w:semiHidden/>
    <w:qFormat/>
    <w:rsid w:val="005e4cdc"/>
    <w:rPr>
      <w:rFonts w:ascii="Arial" w:hAnsi="Arial" w:cs="Tahoma"/>
      <w:b/>
      <w:bCs/>
      <w:sz w:val="24"/>
      <w:szCs w:val="24"/>
    </w:rPr>
  </w:style>
  <w:style w:type="character" w:styleId="Nivel01Char" w:customStyle="1">
    <w:name w:val="Nivel 01 Char"/>
    <w:basedOn w:val="DefaultParagraphFont"/>
    <w:link w:val="Nivel01"/>
    <w:qFormat/>
    <w:rsid w:val="00563cba"/>
    <w:rPr>
      <w:rFonts w:ascii="Ecofont_Spranq_eco_Sans" w:hAnsi="Ecofont_Spranq_eco_Sans" w:eastAsia="" w:eastAsiaTheme="majorEastAsia"/>
      <w:b/>
      <w:bCs/>
      <w:color w:val="000000"/>
    </w:rPr>
  </w:style>
  <w:style w:type="character" w:styleId="Nivel01Char1" w:customStyle="1">
    <w:name w:val="Nivel_01 Char"/>
    <w:basedOn w:val="Ttulo1Char"/>
    <w:qFormat/>
    <w:rsid w:val="00d37dc8"/>
    <w:rPr>
      <w:rFonts w:ascii="Ecofont_Spranq_eco_Sans" w:hAnsi="Ecofont_Spranq_eco_Sans" w:eastAsia="" w:cs="" w:cstheme="majorBidi" w:eastAsiaTheme="majorEastAsia"/>
      <w:b/>
      <w:bCs/>
      <w:color w:val="365F91" w:themeColor="accent1" w:themeShade="bf"/>
      <w:sz w:val="32"/>
      <w:szCs w:val="32"/>
    </w:rPr>
  </w:style>
  <w:style w:type="character" w:styleId="ListLabel1" w:customStyle="1">
    <w:name w:val="ListLabel 1"/>
    <w:qFormat/>
    <w:rsid w:val="00c141f3"/>
    <w:rPr>
      <w:b/>
    </w:rPr>
  </w:style>
  <w:style w:type="character" w:styleId="ListLabel2" w:customStyle="1">
    <w:name w:val="ListLabel 2"/>
    <w:qFormat/>
    <w:rsid w:val="00c141f3"/>
    <w:rPr>
      <w:rFonts w:ascii="Carlito" w:hAnsi="Carlito"/>
      <w:b/>
      <w:i w:val="false"/>
      <w:strike w:val="false"/>
      <w:dstrike w:val="false"/>
      <w:color w:val="auto"/>
      <w:sz w:val="24"/>
    </w:rPr>
  </w:style>
  <w:style w:type="character" w:styleId="ListLabel3" w:customStyle="1">
    <w:name w:val="ListLabel 3"/>
    <w:qFormat/>
    <w:rsid w:val="00c141f3"/>
    <w:rPr>
      <w:rFonts w:ascii="Carlito" w:hAnsi="Carlito"/>
      <w:b/>
      <w:i w:val="false"/>
      <w:color w:val="auto"/>
      <w:sz w:val="24"/>
    </w:rPr>
  </w:style>
  <w:style w:type="character" w:styleId="ListLabel4" w:customStyle="1">
    <w:name w:val="ListLabel 4"/>
    <w:qFormat/>
    <w:rsid w:val="00c141f3"/>
    <w:rPr>
      <w:rFonts w:eastAsia="Arial Unicode MS"/>
    </w:rPr>
  </w:style>
  <w:style w:type="character" w:styleId="ListLabel5" w:customStyle="1">
    <w:name w:val="ListLabel 5"/>
    <w:qFormat/>
    <w:rsid w:val="00c141f3"/>
    <w:rPr>
      <w:rFonts w:eastAsia="Arial Unicode MS"/>
    </w:rPr>
  </w:style>
  <w:style w:type="character" w:styleId="ListLabel6" w:customStyle="1">
    <w:name w:val="ListLabel 6"/>
    <w:qFormat/>
    <w:rsid w:val="00c141f3"/>
    <w:rPr>
      <w:rFonts w:eastAsia="Arial Unicode MS"/>
    </w:rPr>
  </w:style>
  <w:style w:type="character" w:styleId="ListLabel7" w:customStyle="1">
    <w:name w:val="ListLabel 7"/>
    <w:qFormat/>
    <w:rsid w:val="00c141f3"/>
    <w:rPr>
      <w:rFonts w:eastAsia="Arial Unicode MS"/>
    </w:rPr>
  </w:style>
  <w:style w:type="character" w:styleId="ListLabel8" w:customStyle="1">
    <w:name w:val="ListLabel 8"/>
    <w:qFormat/>
    <w:rsid w:val="00c141f3"/>
    <w:rPr>
      <w:rFonts w:eastAsia="Arial Unicode MS"/>
    </w:rPr>
  </w:style>
  <w:style w:type="character" w:styleId="ListLabel9" w:customStyle="1">
    <w:name w:val="ListLabel 9"/>
    <w:qFormat/>
    <w:rsid w:val="00c141f3"/>
    <w:rPr>
      <w:rFonts w:eastAsia="Arial Unicode MS"/>
    </w:rPr>
  </w:style>
  <w:style w:type="character" w:styleId="ListLabel10" w:customStyle="1">
    <w:name w:val="ListLabel 10"/>
    <w:qFormat/>
    <w:rsid w:val="00c141f3"/>
    <w:rPr>
      <w:rFonts w:eastAsia="Arial Unicode MS"/>
    </w:rPr>
  </w:style>
  <w:style w:type="character" w:styleId="ListLabel11" w:customStyle="1">
    <w:name w:val="ListLabel 11"/>
    <w:qFormat/>
    <w:rsid w:val="00c141f3"/>
    <w:rPr>
      <w:rFonts w:eastAsia="Arial Unicode MS"/>
    </w:rPr>
  </w:style>
  <w:style w:type="character" w:styleId="ListLabel12" w:customStyle="1">
    <w:name w:val="ListLabel 12"/>
    <w:qFormat/>
    <w:rsid w:val="00c141f3"/>
    <w:rPr>
      <w:rFonts w:eastAsia="Arial Unicode MS"/>
    </w:rPr>
  </w:style>
  <w:style w:type="character" w:styleId="ListLabel13" w:customStyle="1">
    <w:name w:val="ListLabel 13"/>
    <w:qFormat/>
    <w:rsid w:val="00c141f3"/>
    <w:rPr>
      <w:rFonts w:cs="Arial"/>
      <w:i/>
      <w:color w:val="FF0000"/>
    </w:rPr>
  </w:style>
  <w:style w:type="character" w:styleId="ListLabel14" w:customStyle="1">
    <w:name w:val="ListLabel 14"/>
    <w:qFormat/>
    <w:rsid w:val="00c141f3"/>
    <w:rPr>
      <w:rFonts w:cs="Arial"/>
      <w:i/>
      <w:color w:val="FF0000"/>
    </w:rPr>
  </w:style>
  <w:style w:type="character" w:styleId="ListLabel15" w:customStyle="1">
    <w:name w:val="ListLabel 15"/>
    <w:qFormat/>
    <w:rsid w:val="00c141f3"/>
    <w:rPr>
      <w:rFonts w:cs="Arial"/>
      <w:i/>
      <w:color w:val="FF0000"/>
    </w:rPr>
  </w:style>
  <w:style w:type="character" w:styleId="ListLabel16" w:customStyle="1">
    <w:name w:val="ListLabel 16"/>
    <w:qFormat/>
    <w:rsid w:val="00c141f3"/>
    <w:rPr>
      <w:rFonts w:cs="Arial"/>
      <w:i/>
      <w:color w:val="FF0000"/>
    </w:rPr>
  </w:style>
  <w:style w:type="character" w:styleId="ListLabel17" w:customStyle="1">
    <w:name w:val="ListLabel 17"/>
    <w:qFormat/>
    <w:rsid w:val="00c141f3"/>
    <w:rPr>
      <w:rFonts w:cs="Arial"/>
      <w:i/>
      <w:color w:val="FF0000"/>
    </w:rPr>
  </w:style>
  <w:style w:type="character" w:styleId="ListLabel18" w:customStyle="1">
    <w:name w:val="ListLabel 18"/>
    <w:qFormat/>
    <w:rsid w:val="00c141f3"/>
    <w:rPr>
      <w:rFonts w:cs="Arial"/>
      <w:i/>
      <w:color w:val="FF0000"/>
    </w:rPr>
  </w:style>
  <w:style w:type="character" w:styleId="ListLabel19" w:customStyle="1">
    <w:name w:val="ListLabel 19"/>
    <w:qFormat/>
    <w:rsid w:val="00c141f3"/>
    <w:rPr>
      <w:rFonts w:cs="Arial"/>
      <w:i/>
      <w:color w:val="FF0000"/>
    </w:rPr>
  </w:style>
  <w:style w:type="character" w:styleId="ListLabel20" w:customStyle="1">
    <w:name w:val="ListLabel 20"/>
    <w:qFormat/>
    <w:rsid w:val="00c141f3"/>
    <w:rPr>
      <w:rFonts w:cs="Arial"/>
      <w:i/>
      <w:color w:val="FF0000"/>
    </w:rPr>
  </w:style>
  <w:style w:type="character" w:styleId="ListLabel21" w:customStyle="1">
    <w:name w:val="ListLabel 21"/>
    <w:qFormat/>
    <w:rsid w:val="00c141f3"/>
    <w:rPr>
      <w:rFonts w:cs="Arial"/>
      <w:i/>
      <w:color w:val="FF0000"/>
    </w:rPr>
  </w:style>
  <w:style w:type="character" w:styleId="ListLabel22" w:customStyle="1">
    <w:name w:val="ListLabel 22"/>
    <w:qFormat/>
    <w:rsid w:val="00c141f3"/>
    <w:rPr>
      <w:color w:val="0000FF"/>
    </w:rPr>
  </w:style>
  <w:style w:type="character" w:styleId="ListLabel23" w:customStyle="1">
    <w:name w:val="ListLabel 23"/>
    <w:qFormat/>
    <w:rsid w:val="00c141f3"/>
    <w:rPr>
      <w:color w:val="0000FF"/>
    </w:rPr>
  </w:style>
  <w:style w:type="character" w:styleId="ListLabel24" w:customStyle="1">
    <w:name w:val="ListLabel 24"/>
    <w:qFormat/>
    <w:rsid w:val="00c141f3"/>
    <w:rPr>
      <w:color w:val="0000FF"/>
    </w:rPr>
  </w:style>
  <w:style w:type="character" w:styleId="ListLabel25" w:customStyle="1">
    <w:name w:val="ListLabel 25"/>
    <w:qFormat/>
    <w:rsid w:val="00c141f3"/>
    <w:rPr>
      <w:color w:val="0000FF"/>
    </w:rPr>
  </w:style>
  <w:style w:type="character" w:styleId="ListLabel26" w:customStyle="1">
    <w:name w:val="ListLabel 26"/>
    <w:qFormat/>
    <w:rsid w:val="00c141f3"/>
    <w:rPr>
      <w:color w:val="0000FF"/>
    </w:rPr>
  </w:style>
  <w:style w:type="character" w:styleId="ListLabel27" w:customStyle="1">
    <w:name w:val="ListLabel 27"/>
    <w:qFormat/>
    <w:rsid w:val="00c141f3"/>
    <w:rPr>
      <w:color w:val="0000FF"/>
    </w:rPr>
  </w:style>
  <w:style w:type="character" w:styleId="ListLabel28" w:customStyle="1">
    <w:name w:val="ListLabel 28"/>
    <w:qFormat/>
    <w:rsid w:val="00c141f3"/>
    <w:rPr>
      <w:color w:val="0000FF"/>
    </w:rPr>
  </w:style>
  <w:style w:type="character" w:styleId="ListLabel29" w:customStyle="1">
    <w:name w:val="ListLabel 29"/>
    <w:qFormat/>
    <w:rsid w:val="00c141f3"/>
    <w:rPr>
      <w:color w:val="0000FF"/>
    </w:rPr>
  </w:style>
  <w:style w:type="character" w:styleId="ListLabel30" w:customStyle="1">
    <w:name w:val="ListLabel 30"/>
    <w:qFormat/>
    <w:rsid w:val="00c141f3"/>
    <w:rPr>
      <w:color w:val="0000FF"/>
    </w:rPr>
  </w:style>
  <w:style w:type="character" w:styleId="ListLabel31" w:customStyle="1">
    <w:name w:val="ListLabel 31"/>
    <w:qFormat/>
    <w:rsid w:val="00c141f3"/>
    <w:rPr>
      <w:b w:val="false"/>
    </w:rPr>
  </w:style>
  <w:style w:type="character" w:styleId="ListLabel32" w:customStyle="1">
    <w:name w:val="ListLabel 32"/>
    <w:qFormat/>
    <w:rsid w:val="00c141f3"/>
    <w:rPr>
      <w:b w:val="false"/>
    </w:rPr>
  </w:style>
  <w:style w:type="character" w:styleId="ListLabel33" w:customStyle="1">
    <w:name w:val="ListLabel 33"/>
    <w:qFormat/>
    <w:rsid w:val="00c141f3"/>
    <w:rPr>
      <w:b w:val="false"/>
    </w:rPr>
  </w:style>
  <w:style w:type="character" w:styleId="ListLabel34" w:customStyle="1">
    <w:name w:val="ListLabel 34"/>
    <w:qFormat/>
    <w:rsid w:val="00c141f3"/>
    <w:rPr>
      <w:b w:val="false"/>
    </w:rPr>
  </w:style>
  <w:style w:type="character" w:styleId="ListLabel35" w:customStyle="1">
    <w:name w:val="ListLabel 35"/>
    <w:qFormat/>
    <w:rsid w:val="00c141f3"/>
    <w:rPr>
      <w:b w:val="false"/>
    </w:rPr>
  </w:style>
  <w:style w:type="character" w:styleId="ListLabel36" w:customStyle="1">
    <w:name w:val="ListLabel 36"/>
    <w:qFormat/>
    <w:rsid w:val="00c141f3"/>
    <w:rPr>
      <w:b w:val="false"/>
    </w:rPr>
  </w:style>
  <w:style w:type="character" w:styleId="ListLabel37" w:customStyle="1">
    <w:name w:val="ListLabel 37"/>
    <w:qFormat/>
    <w:rsid w:val="00c141f3"/>
    <w:rPr>
      <w:b w:val="false"/>
    </w:rPr>
  </w:style>
  <w:style w:type="character" w:styleId="ListLabel38" w:customStyle="1">
    <w:name w:val="ListLabel 38"/>
    <w:qFormat/>
    <w:rsid w:val="00c141f3"/>
    <w:rPr>
      <w:b w:val="false"/>
    </w:rPr>
  </w:style>
  <w:style w:type="character" w:styleId="ListLabel39" w:customStyle="1">
    <w:name w:val="ListLabel 39"/>
    <w:qFormat/>
    <w:rsid w:val="00c141f3"/>
    <w:rPr>
      <w:b w:val="false"/>
    </w:rPr>
  </w:style>
  <w:style w:type="character" w:styleId="ListLabel40" w:customStyle="1">
    <w:name w:val="ListLabel 40"/>
    <w:qFormat/>
    <w:rsid w:val="00c141f3"/>
    <w:rPr>
      <w:b/>
      <w:i w:val="false"/>
    </w:rPr>
  </w:style>
  <w:style w:type="character" w:styleId="ListLabel41" w:customStyle="1">
    <w:name w:val="ListLabel 41"/>
    <w:qFormat/>
    <w:rsid w:val="00c141f3"/>
    <w:rPr>
      <w:b/>
      <w:i w:val="false"/>
      <w:color w:val="auto"/>
    </w:rPr>
  </w:style>
  <w:style w:type="character" w:styleId="ListLabel42" w:customStyle="1">
    <w:name w:val="ListLabel 42"/>
    <w:qFormat/>
    <w:rsid w:val="00c141f3"/>
    <w:rPr>
      <w:b/>
      <w:i w:val="false"/>
    </w:rPr>
  </w:style>
  <w:style w:type="character" w:styleId="ListLabel43" w:customStyle="1">
    <w:name w:val="ListLabel 43"/>
    <w:qFormat/>
    <w:rsid w:val="00c141f3"/>
    <w:rPr>
      <w:b/>
      <w:i w:val="false"/>
    </w:rPr>
  </w:style>
  <w:style w:type="character" w:styleId="ListLabel44" w:customStyle="1">
    <w:name w:val="ListLabel 44"/>
    <w:qFormat/>
    <w:rsid w:val="00c141f3"/>
    <w:rPr>
      <w:b/>
      <w:i w:val="false"/>
    </w:rPr>
  </w:style>
  <w:style w:type="character" w:styleId="ListLabel45" w:customStyle="1">
    <w:name w:val="ListLabel 45"/>
    <w:qFormat/>
    <w:rsid w:val="00c141f3"/>
    <w:rPr>
      <w:b/>
      <w:i w:val="false"/>
    </w:rPr>
  </w:style>
  <w:style w:type="character" w:styleId="ListLabel46" w:customStyle="1">
    <w:name w:val="ListLabel 46"/>
    <w:qFormat/>
    <w:rsid w:val="00c141f3"/>
    <w:rPr>
      <w:b/>
      <w:i w:val="false"/>
      <w:color w:val="auto"/>
    </w:rPr>
  </w:style>
  <w:style w:type="character" w:styleId="ListLabel47" w:customStyle="1">
    <w:name w:val="ListLabel 47"/>
    <w:qFormat/>
    <w:rsid w:val="00c141f3"/>
    <w:rPr>
      <w:b w:val="false"/>
      <w:i w:val="false"/>
    </w:rPr>
  </w:style>
  <w:style w:type="character" w:styleId="ListLabel48" w:customStyle="1">
    <w:name w:val="ListLabel 48"/>
    <w:qFormat/>
    <w:rsid w:val="00c141f3"/>
    <w:rPr>
      <w:b/>
      <w:i w:val="false"/>
    </w:rPr>
  </w:style>
  <w:style w:type="character" w:styleId="ListLabel49" w:customStyle="1">
    <w:name w:val="ListLabel 49"/>
    <w:qFormat/>
    <w:rsid w:val="00c141f3"/>
    <w:rPr>
      <w:b/>
      <w:i w:val="false"/>
    </w:rPr>
  </w:style>
  <w:style w:type="character" w:styleId="ListLabel50" w:customStyle="1">
    <w:name w:val="ListLabel 50"/>
    <w:qFormat/>
    <w:rsid w:val="00c141f3"/>
    <w:rPr>
      <w:b w:val="false"/>
    </w:rPr>
  </w:style>
  <w:style w:type="character" w:styleId="ListLabel51" w:customStyle="1">
    <w:name w:val="ListLabel 51"/>
    <w:qFormat/>
    <w:rsid w:val="00c141f3"/>
    <w:rPr>
      <w:b w:val="false"/>
      <w:i w:val="false"/>
      <w:color w:val="auto"/>
    </w:rPr>
  </w:style>
  <w:style w:type="character" w:styleId="ListLabel52" w:customStyle="1">
    <w:name w:val="ListLabel 52"/>
    <w:qFormat/>
    <w:rsid w:val="00c141f3"/>
    <w:rPr>
      <w:b w:val="false"/>
      <w:i w:val="false"/>
      <w:color w:val="auto"/>
    </w:rPr>
  </w:style>
  <w:style w:type="character" w:styleId="ListLabel53" w:customStyle="1">
    <w:name w:val="ListLabel 53"/>
    <w:qFormat/>
    <w:rsid w:val="00c141f3"/>
    <w:rPr>
      <w:b w:val="false"/>
      <w:i w:val="false"/>
      <w:color w:val="auto"/>
    </w:rPr>
  </w:style>
  <w:style w:type="character" w:styleId="ListLabel54" w:customStyle="1">
    <w:name w:val="ListLabel 54"/>
    <w:qFormat/>
    <w:rsid w:val="00c141f3"/>
    <w:rPr>
      <w:b/>
    </w:rPr>
  </w:style>
  <w:style w:type="character" w:styleId="ListLabel55" w:customStyle="1">
    <w:name w:val="ListLabel 55"/>
    <w:qFormat/>
    <w:rsid w:val="00c141f3"/>
    <w:rPr>
      <w:b w:val="false"/>
      <w:color w:val="auto"/>
    </w:rPr>
  </w:style>
  <w:style w:type="character" w:styleId="ListLabel56" w:customStyle="1">
    <w:name w:val="ListLabel 56"/>
    <w:qFormat/>
    <w:rsid w:val="00c141f3"/>
    <w:rPr>
      <w:b w:val="false"/>
      <w:i w:val="false"/>
      <w:color w:val="auto"/>
    </w:rPr>
  </w:style>
  <w:style w:type="character" w:styleId="ListLabel57" w:customStyle="1">
    <w:name w:val="ListLabel 57"/>
    <w:qFormat/>
    <w:rsid w:val="00c141f3"/>
    <w:rPr>
      <w:b/>
    </w:rPr>
  </w:style>
  <w:style w:type="character" w:styleId="ListLabel58" w:customStyle="1">
    <w:name w:val="ListLabel 58"/>
    <w:qFormat/>
    <w:rsid w:val="00c141f3"/>
    <w:rPr>
      <w:b w:val="false"/>
      <w:i w:val="false"/>
      <w:strike w:val="false"/>
      <w:dstrike w:val="false"/>
      <w:color w:val="auto"/>
    </w:rPr>
  </w:style>
  <w:style w:type="character" w:styleId="ListLabel59" w:customStyle="1">
    <w:name w:val="ListLabel 59"/>
    <w:qFormat/>
    <w:rsid w:val="00c141f3"/>
    <w:rPr>
      <w:b w:val="false"/>
      <w:i w:val="false"/>
      <w:color w:val="auto"/>
    </w:rPr>
  </w:style>
  <w:style w:type="character" w:styleId="ListLabel60" w:customStyle="1">
    <w:name w:val="ListLabel 60"/>
    <w:qFormat/>
    <w:rsid w:val="00c141f3"/>
    <w:rPr>
      <w:b/>
    </w:rPr>
  </w:style>
  <w:style w:type="character" w:styleId="ListLabel61" w:customStyle="1">
    <w:name w:val="ListLabel 61"/>
    <w:qFormat/>
    <w:rsid w:val="00c141f3"/>
    <w:rPr>
      <w:b w:val="false"/>
      <w:i w:val="false"/>
      <w:strike w:val="false"/>
      <w:dstrike w:val="false"/>
      <w:color w:val="auto"/>
    </w:rPr>
  </w:style>
  <w:style w:type="character" w:styleId="ListLabel62" w:customStyle="1">
    <w:name w:val="ListLabel 62"/>
    <w:qFormat/>
    <w:rsid w:val="00c141f3"/>
    <w:rPr>
      <w:b w:val="false"/>
      <w:i w:val="false"/>
      <w:color w:val="auto"/>
    </w:rPr>
  </w:style>
  <w:style w:type="character" w:styleId="ListLabel63" w:customStyle="1">
    <w:name w:val="ListLabel 63"/>
    <w:qFormat/>
    <w:rsid w:val="00c141f3"/>
    <w:rPr>
      <w:rFonts w:cs="Courier New"/>
    </w:rPr>
  </w:style>
  <w:style w:type="character" w:styleId="ListLabel64" w:customStyle="1">
    <w:name w:val="ListLabel 64"/>
    <w:qFormat/>
    <w:rsid w:val="00c141f3"/>
    <w:rPr>
      <w:rFonts w:cs="Courier New"/>
    </w:rPr>
  </w:style>
  <w:style w:type="character" w:styleId="ListLabel65" w:customStyle="1">
    <w:name w:val="ListLabel 65"/>
    <w:qFormat/>
    <w:rsid w:val="00c141f3"/>
    <w:rPr>
      <w:sz w:val="20"/>
      <w:szCs w:val="20"/>
    </w:rPr>
  </w:style>
  <w:style w:type="character" w:styleId="ListLabel66" w:customStyle="1">
    <w:name w:val="ListLabel 66"/>
    <w:qFormat/>
    <w:rsid w:val="00c141f3"/>
    <w:rPr>
      <w:b w:val="false"/>
      <w:i/>
      <w:color w:val="FF0000"/>
      <w:sz w:val="20"/>
      <w:szCs w:val="20"/>
    </w:rPr>
  </w:style>
  <w:style w:type="character" w:styleId="ListLabel67" w:customStyle="1">
    <w:name w:val="ListLabel 67"/>
    <w:qFormat/>
    <w:rsid w:val="00c141f3"/>
    <w:rPr>
      <w:b w:val="false"/>
      <w:color w:val="auto"/>
      <w:sz w:val="20"/>
      <w:szCs w:val="20"/>
    </w:rPr>
  </w:style>
  <w:style w:type="character" w:styleId="ListLabel68" w:customStyle="1">
    <w:name w:val="ListLabel 68"/>
    <w:qFormat/>
    <w:rsid w:val="00c141f3"/>
    <w:rPr>
      <w:sz w:val="20"/>
      <w:szCs w:val="20"/>
    </w:rPr>
  </w:style>
  <w:style w:type="character" w:styleId="ListLabel69" w:customStyle="1">
    <w:name w:val="ListLabel 69"/>
    <w:qFormat/>
    <w:rsid w:val="00c141f3"/>
    <w:rPr>
      <w:b w:val="false"/>
      <w:i w:val="false"/>
    </w:rPr>
  </w:style>
  <w:style w:type="character" w:styleId="ListLabel70" w:customStyle="1">
    <w:name w:val="ListLabel 70"/>
    <w:qFormat/>
    <w:rsid w:val="00c141f3"/>
    <w:rPr>
      <w:b w:val="false"/>
    </w:rPr>
  </w:style>
  <w:style w:type="character" w:styleId="ListLabel71" w:customStyle="1">
    <w:name w:val="ListLabel 71"/>
    <w:qFormat/>
    <w:rsid w:val="00c141f3"/>
    <w:rPr>
      <w:b/>
    </w:rPr>
  </w:style>
  <w:style w:type="character" w:styleId="ListLabel72" w:customStyle="1">
    <w:name w:val="ListLabel 72"/>
    <w:qFormat/>
    <w:rsid w:val="00c141f3"/>
    <w:rPr>
      <w:b w:val="false"/>
      <w:i w:val="false"/>
      <w:strike w:val="false"/>
      <w:dstrike w:val="false"/>
      <w:color w:val="auto"/>
    </w:rPr>
  </w:style>
  <w:style w:type="character" w:styleId="ListLabel73" w:customStyle="1">
    <w:name w:val="ListLabel 73"/>
    <w:qFormat/>
    <w:rsid w:val="00c141f3"/>
    <w:rPr>
      <w:b w:val="false"/>
      <w:i w:val="false"/>
      <w:color w:val="auto"/>
    </w:rPr>
  </w:style>
  <w:style w:type="character" w:styleId="ListLabel74" w:customStyle="1">
    <w:name w:val="ListLabel 74"/>
    <w:qFormat/>
    <w:rsid w:val="00c141f3"/>
    <w:rPr>
      <w:b/>
    </w:rPr>
  </w:style>
  <w:style w:type="character" w:styleId="ListLabel75" w:customStyle="1">
    <w:name w:val="ListLabel 75"/>
    <w:qFormat/>
    <w:rsid w:val="00c141f3"/>
    <w:rPr>
      <w:b w:val="false"/>
      <w:i w:val="false"/>
      <w:strike w:val="false"/>
      <w:dstrike w:val="false"/>
      <w:color w:val="auto"/>
    </w:rPr>
  </w:style>
  <w:style w:type="character" w:styleId="ListLabel76" w:customStyle="1">
    <w:name w:val="ListLabel 76"/>
    <w:qFormat/>
    <w:rsid w:val="00c141f3"/>
    <w:rPr>
      <w:b w:val="false"/>
      <w:i w:val="false"/>
      <w:color w:val="auto"/>
    </w:rPr>
  </w:style>
  <w:style w:type="character" w:styleId="ListLabel77" w:customStyle="1">
    <w:name w:val="ListLabel 77"/>
    <w:qFormat/>
    <w:rsid w:val="00c141f3"/>
    <w:rPr>
      <w:b/>
    </w:rPr>
  </w:style>
  <w:style w:type="character" w:styleId="ListLabel78" w:customStyle="1">
    <w:name w:val="ListLabel 78"/>
    <w:qFormat/>
    <w:rsid w:val="00c141f3"/>
    <w:rPr>
      <w:b w:val="false"/>
      <w:i w:val="false"/>
      <w:strike w:val="false"/>
      <w:dstrike w:val="false"/>
      <w:color w:val="auto"/>
    </w:rPr>
  </w:style>
  <w:style w:type="character" w:styleId="ListLabel79" w:customStyle="1">
    <w:name w:val="ListLabel 79"/>
    <w:qFormat/>
    <w:rsid w:val="00c141f3"/>
    <w:rPr>
      <w:b w:val="false"/>
      <w:i w:val="false"/>
      <w:color w:val="auto"/>
    </w:rPr>
  </w:style>
  <w:style w:type="character" w:styleId="ListLabel80" w:customStyle="1">
    <w:name w:val="ListLabel 80"/>
    <w:qFormat/>
    <w:rsid w:val="00c141f3"/>
    <w:rPr>
      <w:b w:val="false"/>
      <w:i w:val="false"/>
      <w:color w:val="auto"/>
    </w:rPr>
  </w:style>
  <w:style w:type="character" w:styleId="ListLabel81" w:customStyle="1">
    <w:name w:val="ListLabel 81"/>
    <w:qFormat/>
    <w:rsid w:val="00c141f3"/>
    <w:rPr>
      <w:b w:val="false"/>
      <w:color w:val="auto"/>
    </w:rPr>
  </w:style>
  <w:style w:type="character" w:styleId="ListLabel82" w:customStyle="1">
    <w:name w:val="ListLabel 82"/>
    <w:qFormat/>
    <w:rsid w:val="00c141f3"/>
    <w:rPr>
      <w:b w:val="false"/>
      <w:i w:val="false"/>
      <w:color w:val="auto"/>
    </w:rPr>
  </w:style>
  <w:style w:type="character" w:styleId="ListLabel83" w:customStyle="1">
    <w:name w:val="ListLabel 83"/>
    <w:qFormat/>
    <w:rsid w:val="00c141f3"/>
    <w:rPr>
      <w:b/>
    </w:rPr>
  </w:style>
  <w:style w:type="character" w:styleId="ListLabel84" w:customStyle="1">
    <w:name w:val="ListLabel 84"/>
    <w:qFormat/>
    <w:rsid w:val="00c141f3"/>
    <w:rPr>
      <w:rFonts w:ascii="Carlito" w:hAnsi="Carlito"/>
      <w:b/>
      <w:i w:val="false"/>
      <w:strike w:val="false"/>
      <w:dstrike w:val="false"/>
      <w:color w:val="auto"/>
      <w:sz w:val="24"/>
    </w:rPr>
  </w:style>
  <w:style w:type="character" w:styleId="ListLabel85" w:customStyle="1">
    <w:name w:val="ListLabel 85"/>
    <w:qFormat/>
    <w:rsid w:val="00c141f3"/>
    <w:rPr>
      <w:rFonts w:ascii="Carlito" w:hAnsi="Carlito"/>
      <w:b/>
      <w:i w:val="false"/>
      <w:color w:val="auto"/>
      <w:sz w:val="24"/>
    </w:rPr>
  </w:style>
  <w:style w:type="character" w:styleId="ListLabel86" w:customStyle="1">
    <w:name w:val="ListLabel 86"/>
    <w:qFormat/>
    <w:rsid w:val="00c141f3"/>
    <w:rPr>
      <w:b/>
    </w:rPr>
  </w:style>
  <w:style w:type="character" w:styleId="ListLabel87" w:customStyle="1">
    <w:name w:val="ListLabel 87"/>
    <w:qFormat/>
    <w:rsid w:val="00c141f3"/>
    <w:rPr>
      <w:b w:val="false"/>
      <w:i w:val="false"/>
      <w:strike w:val="false"/>
      <w:dstrike w:val="false"/>
      <w:color w:val="auto"/>
    </w:rPr>
  </w:style>
  <w:style w:type="character" w:styleId="ListLabel88" w:customStyle="1">
    <w:name w:val="ListLabel 88"/>
    <w:qFormat/>
    <w:rsid w:val="00c141f3"/>
    <w:rPr>
      <w:b w:val="false"/>
      <w:i w:val="false"/>
      <w:color w:val="auto"/>
    </w:rPr>
  </w:style>
  <w:style w:type="character" w:styleId="ListLabel89" w:customStyle="1">
    <w:name w:val="ListLabel 89"/>
    <w:qFormat/>
    <w:rsid w:val="00c141f3"/>
    <w:rPr>
      <w:rFonts w:ascii="Carlito" w:hAnsi="Carlito"/>
      <w:b/>
      <w:sz w:val="24"/>
    </w:rPr>
  </w:style>
  <w:style w:type="character" w:styleId="ListLabel90" w:customStyle="1">
    <w:name w:val="ListLabel 90"/>
    <w:qFormat/>
    <w:rsid w:val="00c141f3"/>
    <w:rPr>
      <w:rFonts w:ascii="Carlito" w:hAnsi="Carlito"/>
      <w:b/>
      <w:i w:val="false"/>
      <w:strike w:val="false"/>
      <w:dstrike w:val="false"/>
      <w:color w:val="auto"/>
      <w:sz w:val="24"/>
    </w:rPr>
  </w:style>
  <w:style w:type="character" w:styleId="ListLabel91" w:customStyle="1">
    <w:name w:val="ListLabel 91"/>
    <w:qFormat/>
    <w:rsid w:val="00c141f3"/>
    <w:rPr>
      <w:rFonts w:ascii="Carlito" w:hAnsi="Carlito"/>
      <w:b w:val="false"/>
      <w:bCs w:val="false"/>
      <w:i w:val="false"/>
      <w:color w:val="auto"/>
      <w:sz w:val="24"/>
    </w:rPr>
  </w:style>
  <w:style w:type="character" w:styleId="ListLabel92" w:customStyle="1">
    <w:name w:val="ListLabel 92"/>
    <w:qFormat/>
    <w:rsid w:val="00c141f3"/>
    <w:rPr>
      <w:rFonts w:ascii="Carlito" w:hAnsi="Carlito"/>
      <w:b w:val="false"/>
      <w:bCs w:val="false"/>
      <w:sz w:val="24"/>
      <w:szCs w:val="24"/>
    </w:rPr>
  </w:style>
  <w:style w:type="character" w:styleId="ListLabel93" w:customStyle="1">
    <w:name w:val="ListLabel 93"/>
    <w:qFormat/>
    <w:rsid w:val="00c141f3"/>
    <w:rPr>
      <w:b/>
    </w:rPr>
  </w:style>
  <w:style w:type="character" w:styleId="ListLabel94" w:customStyle="1">
    <w:name w:val="ListLabel 94"/>
    <w:qFormat/>
    <w:rsid w:val="00c141f3"/>
    <w:rPr>
      <w:b/>
      <w:i w:val="false"/>
      <w:strike w:val="false"/>
      <w:dstrike w:val="false"/>
      <w:color w:val="auto"/>
      <w:sz w:val="24"/>
    </w:rPr>
  </w:style>
  <w:style w:type="character" w:styleId="ListLabel95" w:customStyle="1">
    <w:name w:val="ListLabel 95"/>
    <w:qFormat/>
    <w:rsid w:val="00c141f3"/>
    <w:rPr>
      <w:b/>
      <w:i w:val="false"/>
      <w:color w:val="auto"/>
      <w:sz w:val="24"/>
    </w:rPr>
  </w:style>
  <w:style w:type="character" w:styleId="ListLabel96" w:customStyle="1">
    <w:name w:val="ListLabel 96"/>
    <w:qFormat/>
    <w:rsid w:val="00c141f3"/>
    <w:rPr>
      <w:b/>
    </w:rPr>
  </w:style>
  <w:style w:type="character" w:styleId="ListLabel97" w:customStyle="1">
    <w:name w:val="ListLabel 97"/>
    <w:qFormat/>
    <w:rsid w:val="00c141f3"/>
    <w:rPr>
      <w:b w:val="false"/>
      <w:i w:val="false"/>
      <w:strike w:val="false"/>
      <w:dstrike w:val="false"/>
      <w:color w:val="auto"/>
    </w:rPr>
  </w:style>
  <w:style w:type="character" w:styleId="ListLabel98" w:customStyle="1">
    <w:name w:val="ListLabel 98"/>
    <w:qFormat/>
    <w:rsid w:val="00c141f3"/>
    <w:rPr>
      <w:b w:val="false"/>
      <w:i w:val="false"/>
      <w:color w:val="auto"/>
    </w:rPr>
  </w:style>
  <w:style w:type="character" w:styleId="Nfaseforte" w:customStyle="1">
    <w:name w:val="Ênfase forte"/>
    <w:qFormat/>
    <w:rsid w:val="00c141f3"/>
    <w:rPr>
      <w:b/>
      <w:bCs/>
    </w:rPr>
  </w:style>
  <w:style w:type="character" w:styleId="ListLabel99" w:customStyle="1">
    <w:name w:val="ListLabel 99"/>
    <w:qFormat/>
    <w:rsid w:val="00c141f3"/>
    <w:rPr>
      <w:rFonts w:ascii="Carlito" w:hAnsi="Carlito"/>
      <w:b/>
      <w:sz w:val="24"/>
    </w:rPr>
  </w:style>
  <w:style w:type="character" w:styleId="ListLabel100" w:customStyle="1">
    <w:name w:val="ListLabel 100"/>
    <w:qFormat/>
    <w:rsid w:val="00c141f3"/>
    <w:rPr>
      <w:rFonts w:ascii="Carlito" w:hAnsi="Carlito"/>
      <w:b/>
      <w:i w:val="false"/>
      <w:strike w:val="false"/>
      <w:dstrike w:val="false"/>
      <w:color w:val="auto"/>
      <w:sz w:val="24"/>
    </w:rPr>
  </w:style>
  <w:style w:type="character" w:styleId="ListLabel101" w:customStyle="1">
    <w:name w:val="ListLabel 101"/>
    <w:qFormat/>
    <w:rsid w:val="00c141f3"/>
    <w:rPr>
      <w:rFonts w:ascii="Carlito" w:hAnsi="Carlito"/>
      <w:b/>
      <w:bCs w:val="false"/>
      <w:i w:val="false"/>
      <w:color w:val="auto"/>
      <w:sz w:val="24"/>
    </w:rPr>
  </w:style>
  <w:style w:type="character" w:styleId="ListLabel102" w:customStyle="1">
    <w:name w:val="ListLabel 102"/>
    <w:qFormat/>
    <w:rsid w:val="00c141f3"/>
    <w:rPr>
      <w:rFonts w:ascii="Carlito" w:hAnsi="Carlito"/>
      <w:b/>
      <w:bCs w:val="false"/>
      <w:sz w:val="24"/>
      <w:szCs w:val="24"/>
    </w:rPr>
  </w:style>
  <w:style w:type="character" w:styleId="ListLabel103" w:customStyle="1">
    <w:name w:val="ListLabel 103"/>
    <w:qFormat/>
    <w:rsid w:val="00c141f3"/>
    <w:rPr>
      <w:b/>
    </w:rPr>
  </w:style>
  <w:style w:type="character" w:styleId="ListLabel104" w:customStyle="1">
    <w:name w:val="ListLabel 104"/>
    <w:qFormat/>
    <w:rsid w:val="00c141f3"/>
    <w:rPr>
      <w:b w:val="false"/>
      <w:i w:val="false"/>
      <w:strike w:val="false"/>
      <w:dstrike w:val="false"/>
      <w:color w:val="auto"/>
    </w:rPr>
  </w:style>
  <w:style w:type="character" w:styleId="ListLabel105" w:customStyle="1">
    <w:name w:val="ListLabel 105"/>
    <w:qFormat/>
    <w:rsid w:val="00c141f3"/>
    <w:rPr>
      <w:b w:val="false"/>
      <w:i w:val="false"/>
      <w:color w:val="auto"/>
    </w:rPr>
  </w:style>
  <w:style w:type="character" w:styleId="ListLabel106" w:customStyle="1">
    <w:name w:val="ListLabel 106"/>
    <w:qFormat/>
    <w:rsid w:val="00c141f3"/>
    <w:rPr>
      <w:rFonts w:ascii="Carlito" w:hAnsi="Carlito" w:cs="Carlito"/>
      <w:b/>
      <w:bCs/>
      <w:sz w:val="18"/>
      <w:szCs w:val="18"/>
    </w:rPr>
  </w:style>
  <w:style w:type="character" w:styleId="ListLabel107" w:customStyle="1">
    <w:name w:val="ListLabel 107"/>
    <w:qFormat/>
    <w:rsid w:val="00c141f3"/>
    <w:rPr>
      <w:rFonts w:ascii="Carlito" w:hAnsi="Carlito" w:cs="Arial"/>
      <w:b w:val="false"/>
      <w:bCs w:val="false"/>
      <w:sz w:val="24"/>
    </w:rPr>
  </w:style>
  <w:style w:type="character" w:styleId="ListLabel108" w:customStyle="1">
    <w:name w:val="ListLabel 108"/>
    <w:qFormat/>
    <w:rsid w:val="00c141f3"/>
    <w:rPr>
      <w:rFonts w:ascii="Carlito" w:hAnsi="Carlito"/>
      <w:b/>
      <w:sz w:val="24"/>
    </w:rPr>
  </w:style>
  <w:style w:type="character" w:styleId="ListLabel109" w:customStyle="1">
    <w:name w:val="ListLabel 109"/>
    <w:qFormat/>
    <w:rsid w:val="00c141f3"/>
    <w:rPr>
      <w:rFonts w:ascii="Carlito" w:hAnsi="Carlito"/>
      <w:b/>
      <w:i w:val="false"/>
      <w:strike w:val="false"/>
      <w:dstrike w:val="false"/>
      <w:color w:val="auto"/>
      <w:sz w:val="24"/>
    </w:rPr>
  </w:style>
  <w:style w:type="character" w:styleId="ListLabel110" w:customStyle="1">
    <w:name w:val="ListLabel 110"/>
    <w:qFormat/>
    <w:rsid w:val="00c141f3"/>
    <w:rPr>
      <w:rFonts w:ascii="Carlito" w:hAnsi="Carlito"/>
      <w:b/>
      <w:bCs w:val="false"/>
      <w:i w:val="false"/>
      <w:color w:val="auto"/>
      <w:sz w:val="24"/>
    </w:rPr>
  </w:style>
  <w:style w:type="character" w:styleId="ListLabel111" w:customStyle="1">
    <w:name w:val="ListLabel 111"/>
    <w:qFormat/>
    <w:rsid w:val="00c141f3"/>
    <w:rPr>
      <w:rFonts w:ascii="Carlito" w:hAnsi="Carlito"/>
      <w:b/>
      <w:bCs w:val="false"/>
      <w:sz w:val="24"/>
      <w:szCs w:val="24"/>
    </w:rPr>
  </w:style>
  <w:style w:type="character" w:styleId="ListLabel112" w:customStyle="1">
    <w:name w:val="ListLabel 112"/>
    <w:qFormat/>
    <w:rsid w:val="00c141f3"/>
    <w:rPr>
      <w:b/>
    </w:rPr>
  </w:style>
  <w:style w:type="character" w:styleId="ListLabel113" w:customStyle="1">
    <w:name w:val="ListLabel 113"/>
    <w:qFormat/>
    <w:rsid w:val="00c141f3"/>
    <w:rPr>
      <w:b w:val="false"/>
      <w:i w:val="false"/>
      <w:strike w:val="false"/>
      <w:dstrike w:val="false"/>
      <w:color w:val="auto"/>
    </w:rPr>
  </w:style>
  <w:style w:type="character" w:styleId="ListLabel114" w:customStyle="1">
    <w:name w:val="ListLabel 114"/>
    <w:qFormat/>
    <w:rsid w:val="00c141f3"/>
    <w:rPr>
      <w:b w:val="false"/>
      <w:i w:val="false"/>
      <w:color w:val="auto"/>
    </w:rPr>
  </w:style>
  <w:style w:type="character" w:styleId="ListLabel115" w:customStyle="1">
    <w:name w:val="ListLabel 115"/>
    <w:qFormat/>
    <w:rsid w:val="00c141f3"/>
    <w:rPr>
      <w:rFonts w:ascii="Carlito" w:hAnsi="Carlito" w:cs="Carlito"/>
      <w:b/>
      <w:bCs/>
      <w:color w:val="auto"/>
      <w:sz w:val="18"/>
      <w:szCs w:val="18"/>
      <w:u w:val="none"/>
    </w:rPr>
  </w:style>
  <w:style w:type="character" w:styleId="ListLabel116" w:customStyle="1">
    <w:name w:val="ListLabel 116"/>
    <w:qFormat/>
    <w:rsid w:val="00c141f3"/>
    <w:rPr>
      <w:rFonts w:ascii="Carlito" w:hAnsi="Carlito" w:cs="Arial"/>
      <w:b w:val="false"/>
      <w:bCs w:val="false"/>
      <w:sz w:val="24"/>
    </w:rPr>
  </w:style>
  <w:style w:type="character" w:styleId="ListLabel117" w:customStyle="1">
    <w:name w:val="ListLabel 117"/>
    <w:qFormat/>
    <w:rsid w:val="00c141f3"/>
    <w:rPr>
      <w:rFonts w:ascii="Carlito" w:hAnsi="Carlito"/>
      <w:b/>
      <w:sz w:val="24"/>
    </w:rPr>
  </w:style>
  <w:style w:type="character" w:styleId="ListLabel118" w:customStyle="1">
    <w:name w:val="ListLabel 118"/>
    <w:qFormat/>
    <w:rsid w:val="00c141f3"/>
    <w:rPr>
      <w:rFonts w:ascii="Carlito" w:hAnsi="Carlito"/>
      <w:b/>
      <w:i w:val="false"/>
      <w:strike w:val="false"/>
      <w:dstrike w:val="false"/>
      <w:color w:val="auto"/>
      <w:sz w:val="24"/>
    </w:rPr>
  </w:style>
  <w:style w:type="character" w:styleId="ListLabel119" w:customStyle="1">
    <w:name w:val="ListLabel 119"/>
    <w:qFormat/>
    <w:rsid w:val="00c141f3"/>
    <w:rPr>
      <w:rFonts w:ascii="Carlito" w:hAnsi="Carlito"/>
      <w:b/>
      <w:bCs w:val="false"/>
      <w:i w:val="false"/>
      <w:color w:val="auto"/>
      <w:sz w:val="24"/>
    </w:rPr>
  </w:style>
  <w:style w:type="character" w:styleId="ListLabel120" w:customStyle="1">
    <w:name w:val="ListLabel 120"/>
    <w:qFormat/>
    <w:rsid w:val="00c141f3"/>
    <w:rPr>
      <w:rFonts w:ascii="Carlito" w:hAnsi="Carlito"/>
      <w:b/>
      <w:bCs w:val="false"/>
      <w:sz w:val="24"/>
      <w:szCs w:val="24"/>
    </w:rPr>
  </w:style>
  <w:style w:type="character" w:styleId="ListLabel121" w:customStyle="1">
    <w:name w:val="ListLabel 121"/>
    <w:qFormat/>
    <w:rsid w:val="00c141f3"/>
    <w:rPr>
      <w:b/>
    </w:rPr>
  </w:style>
  <w:style w:type="character" w:styleId="ListLabel122" w:customStyle="1">
    <w:name w:val="ListLabel 122"/>
    <w:qFormat/>
    <w:rsid w:val="00c141f3"/>
    <w:rPr>
      <w:b w:val="false"/>
      <w:i w:val="false"/>
      <w:strike w:val="false"/>
      <w:dstrike w:val="false"/>
      <w:color w:val="auto"/>
    </w:rPr>
  </w:style>
  <w:style w:type="character" w:styleId="ListLabel123" w:customStyle="1">
    <w:name w:val="ListLabel 123"/>
    <w:qFormat/>
    <w:rsid w:val="00c141f3"/>
    <w:rPr>
      <w:b w:val="false"/>
      <w:i w:val="false"/>
      <w:color w:val="auto"/>
    </w:rPr>
  </w:style>
  <w:style w:type="character" w:styleId="ListLabel124" w:customStyle="1">
    <w:name w:val="ListLabel 124"/>
    <w:qFormat/>
    <w:rsid w:val="00c141f3"/>
    <w:rPr>
      <w:rFonts w:ascii="Carlito" w:hAnsi="Carlito" w:cs="Carlito"/>
      <w:b/>
      <w:bCs/>
      <w:color w:val="auto"/>
      <w:sz w:val="18"/>
      <w:szCs w:val="18"/>
      <w:u w:val="none"/>
    </w:rPr>
  </w:style>
  <w:style w:type="character" w:styleId="ListLabel125" w:customStyle="1">
    <w:name w:val="ListLabel 125"/>
    <w:qFormat/>
    <w:rsid w:val="00c141f3"/>
    <w:rPr>
      <w:rFonts w:ascii="Carlito" w:hAnsi="Carlito" w:cs="Arial"/>
      <w:b w:val="false"/>
      <w:bCs w:val="false"/>
      <w:sz w:val="24"/>
    </w:rPr>
  </w:style>
  <w:style w:type="character" w:styleId="ListLabel126" w:customStyle="1">
    <w:name w:val="ListLabel 126"/>
    <w:qFormat/>
    <w:rsid w:val="00c141f3"/>
    <w:rPr>
      <w:rFonts w:ascii="Carlito" w:hAnsi="Carlito"/>
      <w:b/>
      <w:sz w:val="24"/>
    </w:rPr>
  </w:style>
  <w:style w:type="character" w:styleId="ListLabel127" w:customStyle="1">
    <w:name w:val="ListLabel 127"/>
    <w:qFormat/>
    <w:rsid w:val="00c141f3"/>
    <w:rPr>
      <w:rFonts w:ascii="Carlito" w:hAnsi="Carlito"/>
      <w:b/>
      <w:i w:val="false"/>
      <w:strike w:val="false"/>
      <w:dstrike w:val="false"/>
      <w:color w:val="auto"/>
      <w:sz w:val="24"/>
    </w:rPr>
  </w:style>
  <w:style w:type="character" w:styleId="ListLabel128" w:customStyle="1">
    <w:name w:val="ListLabel 128"/>
    <w:qFormat/>
    <w:rsid w:val="00c141f3"/>
    <w:rPr>
      <w:rFonts w:ascii="Carlito" w:hAnsi="Carlito"/>
      <w:b/>
      <w:bCs w:val="false"/>
      <w:i w:val="false"/>
      <w:color w:val="auto"/>
      <w:sz w:val="24"/>
    </w:rPr>
  </w:style>
  <w:style w:type="character" w:styleId="ListLabel129" w:customStyle="1">
    <w:name w:val="ListLabel 129"/>
    <w:qFormat/>
    <w:rsid w:val="00c141f3"/>
    <w:rPr>
      <w:rFonts w:ascii="Carlito" w:hAnsi="Carlito"/>
      <w:b/>
      <w:bCs w:val="false"/>
      <w:sz w:val="24"/>
      <w:szCs w:val="24"/>
    </w:rPr>
  </w:style>
  <w:style w:type="character" w:styleId="ListLabel130" w:customStyle="1">
    <w:name w:val="ListLabel 130"/>
    <w:qFormat/>
    <w:rsid w:val="00c141f3"/>
    <w:rPr>
      <w:b/>
    </w:rPr>
  </w:style>
  <w:style w:type="character" w:styleId="ListLabel131" w:customStyle="1">
    <w:name w:val="ListLabel 131"/>
    <w:qFormat/>
    <w:rsid w:val="00c141f3"/>
    <w:rPr>
      <w:b w:val="false"/>
      <w:i w:val="false"/>
      <w:strike w:val="false"/>
      <w:dstrike w:val="false"/>
      <w:color w:val="auto"/>
    </w:rPr>
  </w:style>
  <w:style w:type="character" w:styleId="ListLabel132" w:customStyle="1">
    <w:name w:val="ListLabel 132"/>
    <w:qFormat/>
    <w:rsid w:val="00c141f3"/>
    <w:rPr>
      <w:b w:val="false"/>
      <w:i w:val="false"/>
      <w:color w:val="auto"/>
    </w:rPr>
  </w:style>
  <w:style w:type="character" w:styleId="ListLabel133" w:customStyle="1">
    <w:name w:val="ListLabel 133"/>
    <w:qFormat/>
    <w:rsid w:val="00c141f3"/>
    <w:rPr>
      <w:rFonts w:ascii="Carlito" w:hAnsi="Carlito" w:cs="Carlito"/>
      <w:b/>
      <w:bCs/>
      <w:color w:val="auto"/>
      <w:sz w:val="18"/>
      <w:szCs w:val="18"/>
      <w:u w:val="none"/>
    </w:rPr>
  </w:style>
  <w:style w:type="character" w:styleId="ListLabel134" w:customStyle="1">
    <w:name w:val="ListLabel 134"/>
    <w:qFormat/>
    <w:rsid w:val="00c141f3"/>
    <w:rPr>
      <w:rFonts w:ascii="Carlito" w:hAnsi="Carlito" w:cs="Arial"/>
      <w:b w:val="false"/>
      <w:bCs w:val="false"/>
      <w:sz w:val="24"/>
    </w:rPr>
  </w:style>
  <w:style w:type="character" w:styleId="ListLabel135" w:customStyle="1">
    <w:name w:val="ListLabel 135"/>
    <w:qFormat/>
    <w:rsid w:val="00c141f3"/>
    <w:rPr>
      <w:rFonts w:ascii="Carlito" w:hAnsi="Carlito"/>
      <w:b/>
      <w:sz w:val="24"/>
    </w:rPr>
  </w:style>
  <w:style w:type="character" w:styleId="ListLabel136" w:customStyle="1">
    <w:name w:val="ListLabel 136"/>
    <w:qFormat/>
    <w:rsid w:val="00c141f3"/>
    <w:rPr>
      <w:rFonts w:ascii="Carlito" w:hAnsi="Carlito"/>
      <w:b/>
      <w:i w:val="false"/>
      <w:strike w:val="false"/>
      <w:dstrike w:val="false"/>
      <w:color w:val="auto"/>
      <w:sz w:val="24"/>
    </w:rPr>
  </w:style>
  <w:style w:type="character" w:styleId="ListLabel137" w:customStyle="1">
    <w:name w:val="ListLabel 137"/>
    <w:qFormat/>
    <w:rsid w:val="00c141f3"/>
    <w:rPr>
      <w:rFonts w:ascii="Carlito" w:hAnsi="Carlito"/>
      <w:b/>
      <w:bCs w:val="false"/>
      <w:i w:val="false"/>
      <w:color w:val="auto"/>
      <w:sz w:val="24"/>
    </w:rPr>
  </w:style>
  <w:style w:type="character" w:styleId="ListLabel138" w:customStyle="1">
    <w:name w:val="ListLabel 138"/>
    <w:qFormat/>
    <w:rsid w:val="00c141f3"/>
    <w:rPr>
      <w:rFonts w:ascii="Carlito" w:hAnsi="Carlito"/>
      <w:b/>
      <w:bCs w:val="false"/>
      <w:sz w:val="24"/>
      <w:szCs w:val="24"/>
    </w:rPr>
  </w:style>
  <w:style w:type="character" w:styleId="ListLabel139" w:customStyle="1">
    <w:name w:val="ListLabel 139"/>
    <w:qFormat/>
    <w:rsid w:val="00c141f3"/>
    <w:rPr>
      <w:b/>
    </w:rPr>
  </w:style>
  <w:style w:type="character" w:styleId="ListLabel140" w:customStyle="1">
    <w:name w:val="ListLabel 140"/>
    <w:qFormat/>
    <w:rsid w:val="00c141f3"/>
    <w:rPr>
      <w:b w:val="false"/>
      <w:i w:val="false"/>
      <w:strike w:val="false"/>
      <w:dstrike w:val="false"/>
      <w:color w:val="auto"/>
    </w:rPr>
  </w:style>
  <w:style w:type="character" w:styleId="ListLabel141" w:customStyle="1">
    <w:name w:val="ListLabel 141"/>
    <w:qFormat/>
    <w:rsid w:val="00c141f3"/>
    <w:rPr>
      <w:b w:val="false"/>
      <w:i w:val="false"/>
      <w:color w:val="auto"/>
    </w:rPr>
  </w:style>
  <w:style w:type="character" w:styleId="ListLabel142" w:customStyle="1">
    <w:name w:val="ListLabel 142"/>
    <w:qFormat/>
    <w:rsid w:val="00c141f3"/>
    <w:rPr>
      <w:rFonts w:ascii="Carlito" w:hAnsi="Carlito" w:cs="Carlito"/>
      <w:b/>
      <w:bCs/>
      <w:color w:val="auto"/>
      <w:sz w:val="18"/>
      <w:szCs w:val="18"/>
      <w:u w:val="none"/>
    </w:rPr>
  </w:style>
  <w:style w:type="character" w:styleId="ListLabel143" w:customStyle="1">
    <w:name w:val="ListLabel 143"/>
    <w:qFormat/>
    <w:rsid w:val="00c141f3"/>
    <w:rPr>
      <w:rFonts w:ascii="Carlito" w:hAnsi="Carlito" w:cs="Arial"/>
      <w:b w:val="false"/>
      <w:bCs w:val="false"/>
      <w:sz w:val="24"/>
    </w:rPr>
  </w:style>
  <w:style w:type="character" w:styleId="ListLabel144" w:customStyle="1">
    <w:name w:val="ListLabel 144"/>
    <w:qFormat/>
    <w:rsid w:val="00c141f3"/>
    <w:rPr>
      <w:rFonts w:ascii="Carlito" w:hAnsi="Carlito" w:eastAsia="Times New Roman" w:cs="Carlito"/>
      <w:b w:val="false"/>
      <w:bCs w:val="false"/>
      <w:color w:val="auto"/>
      <w:kern w:val="0"/>
      <w:sz w:val="24"/>
      <w:szCs w:val="24"/>
      <w:lang w:val="pt-BR" w:eastAsia="pt-BR" w:bidi="ar-SA"/>
    </w:rPr>
  </w:style>
  <w:style w:type="character" w:styleId="ListLabel145" w:customStyle="1">
    <w:name w:val="ListLabel 145"/>
    <w:qFormat/>
    <w:rsid w:val="00c141f3"/>
    <w:rPr>
      <w:rFonts w:ascii="Carlito" w:hAnsi="Carlito" w:cs="Carlito"/>
      <w:color w:val="FF0000"/>
      <w:sz w:val="24"/>
    </w:rPr>
  </w:style>
  <w:style w:type="character" w:styleId="ListLabel146" w:customStyle="1">
    <w:name w:val="ListLabel 146"/>
    <w:qFormat/>
    <w:rsid w:val="00c141f3"/>
    <w:rPr>
      <w:rFonts w:ascii="Carlito" w:hAnsi="Carlito"/>
      <w:b/>
      <w:sz w:val="24"/>
    </w:rPr>
  </w:style>
  <w:style w:type="character" w:styleId="ListLabel147" w:customStyle="1">
    <w:name w:val="ListLabel 147"/>
    <w:qFormat/>
    <w:rsid w:val="00c141f3"/>
    <w:rPr>
      <w:rFonts w:ascii="Carlito" w:hAnsi="Carlito"/>
      <w:b/>
      <w:bCs/>
      <w:i w:val="false"/>
      <w:strike w:val="false"/>
      <w:dstrike w:val="false"/>
      <w:color w:val="auto"/>
      <w:sz w:val="24"/>
    </w:rPr>
  </w:style>
  <w:style w:type="character" w:styleId="ListLabel148" w:customStyle="1">
    <w:name w:val="ListLabel 148"/>
    <w:qFormat/>
    <w:rsid w:val="00c141f3"/>
    <w:rPr>
      <w:rFonts w:ascii="Carlito" w:hAnsi="Carlito"/>
      <w:b/>
      <w:bCs w:val="false"/>
      <w:i w:val="false"/>
      <w:color w:val="auto"/>
      <w:sz w:val="24"/>
    </w:rPr>
  </w:style>
  <w:style w:type="character" w:styleId="ListLabel149" w:customStyle="1">
    <w:name w:val="ListLabel 149"/>
    <w:qFormat/>
    <w:rsid w:val="00c141f3"/>
    <w:rPr>
      <w:rFonts w:ascii="Carlito" w:hAnsi="Carlito"/>
      <w:b/>
      <w:bCs w:val="false"/>
      <w:sz w:val="24"/>
      <w:szCs w:val="24"/>
    </w:rPr>
  </w:style>
  <w:style w:type="character" w:styleId="ListLabel150" w:customStyle="1">
    <w:name w:val="ListLabel 150"/>
    <w:qFormat/>
    <w:rsid w:val="00c141f3"/>
    <w:rPr>
      <w:b/>
    </w:rPr>
  </w:style>
  <w:style w:type="character" w:styleId="ListLabel151" w:customStyle="1">
    <w:name w:val="ListLabel 151"/>
    <w:qFormat/>
    <w:rsid w:val="00c141f3"/>
    <w:rPr>
      <w:b w:val="false"/>
      <w:i w:val="false"/>
      <w:strike w:val="false"/>
      <w:dstrike w:val="false"/>
      <w:color w:val="auto"/>
    </w:rPr>
  </w:style>
  <w:style w:type="character" w:styleId="ListLabel152" w:customStyle="1">
    <w:name w:val="ListLabel 152"/>
    <w:qFormat/>
    <w:rsid w:val="00c141f3"/>
    <w:rPr>
      <w:b w:val="false"/>
      <w:i w:val="false"/>
      <w:color w:val="auto"/>
    </w:rPr>
  </w:style>
  <w:style w:type="character" w:styleId="ListLabel153" w:customStyle="1">
    <w:name w:val="ListLabel 153"/>
    <w:qFormat/>
    <w:rsid w:val="00c141f3"/>
    <w:rPr>
      <w:rFonts w:ascii="Carlito" w:hAnsi="Carlito" w:cs="Carlito"/>
      <w:b/>
      <w:bCs/>
      <w:color w:val="auto"/>
      <w:sz w:val="18"/>
      <w:szCs w:val="18"/>
      <w:u w:val="none"/>
    </w:rPr>
  </w:style>
  <w:style w:type="character" w:styleId="ListLabel154" w:customStyle="1">
    <w:name w:val="ListLabel 154"/>
    <w:qFormat/>
    <w:rsid w:val="00c141f3"/>
    <w:rPr>
      <w:rFonts w:ascii="Carlito" w:hAnsi="Carlito" w:cs="Arial"/>
      <w:b w:val="false"/>
      <w:bCs w:val="false"/>
      <w:sz w:val="24"/>
    </w:rPr>
  </w:style>
  <w:style w:type="character" w:styleId="ListLabel155" w:customStyle="1">
    <w:name w:val="ListLabel 155"/>
    <w:qFormat/>
    <w:rsid w:val="00c141f3"/>
    <w:rPr>
      <w:rFonts w:ascii="Carlito" w:hAnsi="Carlito" w:cs="Carlito"/>
      <w:b w:val="false"/>
      <w:bCs w:val="false"/>
      <w:iCs/>
      <w:color w:val="auto"/>
      <w:sz w:val="24"/>
    </w:rPr>
  </w:style>
  <w:style w:type="character" w:styleId="ListLabel156" w:customStyle="1">
    <w:name w:val="ListLabel 156"/>
    <w:qFormat/>
    <w:rsid w:val="00c141f3"/>
    <w:rPr>
      <w:rFonts w:ascii="Carlito" w:hAnsi="Carlito" w:eastAsia="Times New Roman" w:cs="Carlito"/>
      <w:b w:val="false"/>
      <w:bCs w:val="false"/>
      <w:kern w:val="0"/>
      <w:sz w:val="24"/>
      <w:szCs w:val="24"/>
      <w:lang w:val="pt-BR" w:eastAsia="pt-BR" w:bidi="ar-SA"/>
    </w:rPr>
  </w:style>
  <w:style w:type="character" w:styleId="ListLabel157" w:customStyle="1">
    <w:name w:val="ListLabel 157"/>
    <w:qFormat/>
    <w:rsid w:val="00c141f3"/>
    <w:rPr>
      <w:rFonts w:ascii="Carlito" w:hAnsi="Carlito" w:eastAsia="Times New Roman" w:cs="Carlito"/>
      <w:b w:val="false"/>
      <w:bCs w:val="false"/>
      <w:color w:val="0000FF"/>
      <w:kern w:val="0"/>
      <w:sz w:val="24"/>
      <w:szCs w:val="24"/>
      <w:u w:val="single"/>
      <w:lang w:val="pt-BR" w:eastAsia="pt-BR" w:bidi="ar-SA"/>
    </w:rPr>
  </w:style>
  <w:style w:type="character" w:styleId="ListLabel158" w:customStyle="1">
    <w:name w:val="ListLabel 158"/>
    <w:qFormat/>
    <w:rsid w:val="00c141f3"/>
    <w:rPr>
      <w:rFonts w:ascii="Carlito" w:hAnsi="Carlito" w:eastAsia="Times New Roman" w:cs="Carlito"/>
      <w:b w:val="false"/>
      <w:bCs w:val="false"/>
      <w:color w:val="auto"/>
      <w:kern w:val="0"/>
      <w:sz w:val="24"/>
      <w:szCs w:val="24"/>
      <w:lang w:val="pt-BR" w:eastAsia="pt-BR" w:bidi="ar-SA"/>
    </w:rPr>
  </w:style>
  <w:style w:type="character" w:styleId="ListLabel159" w:customStyle="1">
    <w:name w:val="ListLabel 159"/>
    <w:qFormat/>
    <w:rsid w:val="00c141f3"/>
    <w:rPr>
      <w:rFonts w:ascii="Carlito" w:hAnsi="Carlito" w:cs="Carlito"/>
      <w:color w:val="auto"/>
      <w:sz w:val="24"/>
    </w:rPr>
  </w:style>
  <w:style w:type="character" w:styleId="ListLabel160" w:customStyle="1">
    <w:name w:val="ListLabel 160"/>
    <w:qFormat/>
    <w:rsid w:val="00c141f3"/>
    <w:rPr>
      <w:rFonts w:ascii="Carlito" w:hAnsi="Carlito"/>
      <w:b/>
      <w:sz w:val="24"/>
    </w:rPr>
  </w:style>
  <w:style w:type="character" w:styleId="ListLabel161" w:customStyle="1">
    <w:name w:val="ListLabel 161"/>
    <w:qFormat/>
    <w:rsid w:val="00c141f3"/>
    <w:rPr>
      <w:rFonts w:ascii="Carlito" w:hAnsi="Carlito"/>
      <w:b/>
      <w:bCs/>
      <w:i w:val="false"/>
      <w:strike w:val="false"/>
      <w:dstrike w:val="false"/>
      <w:color w:val="auto"/>
      <w:sz w:val="24"/>
    </w:rPr>
  </w:style>
  <w:style w:type="character" w:styleId="ListLabel162" w:customStyle="1">
    <w:name w:val="ListLabel 162"/>
    <w:qFormat/>
    <w:rsid w:val="00c141f3"/>
    <w:rPr>
      <w:rFonts w:ascii="Carlito" w:hAnsi="Carlito"/>
      <w:b/>
      <w:bCs w:val="false"/>
      <w:i w:val="false"/>
      <w:color w:val="auto"/>
      <w:sz w:val="24"/>
    </w:rPr>
  </w:style>
  <w:style w:type="character" w:styleId="ListLabel163" w:customStyle="1">
    <w:name w:val="ListLabel 163"/>
    <w:qFormat/>
    <w:rsid w:val="00c141f3"/>
    <w:rPr>
      <w:rFonts w:ascii="Carlito" w:hAnsi="Carlito"/>
      <w:b/>
      <w:bCs w:val="false"/>
      <w:sz w:val="24"/>
      <w:szCs w:val="24"/>
    </w:rPr>
  </w:style>
  <w:style w:type="character" w:styleId="ListLabel164" w:customStyle="1">
    <w:name w:val="ListLabel 164"/>
    <w:qFormat/>
    <w:rsid w:val="00c141f3"/>
    <w:rPr>
      <w:b/>
    </w:rPr>
  </w:style>
  <w:style w:type="character" w:styleId="ListLabel165" w:customStyle="1">
    <w:name w:val="ListLabel 165"/>
    <w:qFormat/>
    <w:rsid w:val="00c141f3"/>
    <w:rPr>
      <w:b w:val="false"/>
      <w:i w:val="false"/>
      <w:strike w:val="false"/>
      <w:dstrike w:val="false"/>
      <w:color w:val="auto"/>
    </w:rPr>
  </w:style>
  <w:style w:type="character" w:styleId="ListLabel166" w:customStyle="1">
    <w:name w:val="ListLabel 166"/>
    <w:qFormat/>
    <w:rsid w:val="00c141f3"/>
    <w:rPr>
      <w:b w:val="false"/>
      <w:i w:val="false"/>
      <w:color w:val="auto"/>
    </w:rPr>
  </w:style>
  <w:style w:type="character" w:styleId="ListLabel167" w:customStyle="1">
    <w:name w:val="ListLabel 167"/>
    <w:qFormat/>
    <w:rsid w:val="00c141f3"/>
    <w:rPr>
      <w:rFonts w:ascii="Carlito" w:hAnsi="Carlito" w:cs="Carlito"/>
      <w:b/>
      <w:bCs/>
      <w:color w:val="auto"/>
      <w:sz w:val="18"/>
      <w:szCs w:val="18"/>
      <w:u w:val="none"/>
    </w:rPr>
  </w:style>
  <w:style w:type="character" w:styleId="ListLabel168" w:customStyle="1">
    <w:name w:val="ListLabel 168"/>
    <w:qFormat/>
    <w:rsid w:val="00c141f3"/>
    <w:rPr>
      <w:rFonts w:ascii="Carlito" w:hAnsi="Carlito" w:cs="Arial"/>
      <w:b w:val="false"/>
      <w:bCs w:val="false"/>
      <w:sz w:val="24"/>
    </w:rPr>
  </w:style>
  <w:style w:type="character" w:styleId="ListLabel169" w:customStyle="1">
    <w:name w:val="ListLabel 169"/>
    <w:qFormat/>
    <w:rsid w:val="00c141f3"/>
    <w:rPr>
      <w:rFonts w:ascii="Carlito" w:hAnsi="Carlito" w:eastAsia="Times New Roman" w:cs="Carlito"/>
      <w:b w:val="false"/>
      <w:bCs w:val="false"/>
      <w:iCs/>
      <w:kern w:val="0"/>
      <w:sz w:val="24"/>
      <w:szCs w:val="24"/>
      <w:lang w:val="pt-BR" w:eastAsia="pt-BR" w:bidi="ar-SA"/>
    </w:rPr>
  </w:style>
  <w:style w:type="character" w:styleId="ListLabel170" w:customStyle="1">
    <w:name w:val="ListLabel 170"/>
    <w:qFormat/>
    <w:rsid w:val="00c141f3"/>
    <w:rPr>
      <w:rFonts w:ascii="Carlito" w:hAnsi="Carlito" w:eastAsia="Times New Roman" w:cs="Carlito"/>
      <w:b w:val="false"/>
      <w:bCs w:val="false"/>
      <w:kern w:val="0"/>
      <w:sz w:val="24"/>
      <w:szCs w:val="24"/>
      <w:lang w:val="pt-BR" w:eastAsia="pt-BR" w:bidi="ar-SA"/>
    </w:rPr>
  </w:style>
  <w:style w:type="character" w:styleId="ListLabel171" w:customStyle="1">
    <w:name w:val="ListLabel 171"/>
    <w:qFormat/>
    <w:rsid w:val="00c141f3"/>
    <w:rPr>
      <w:rFonts w:ascii="Carlito" w:hAnsi="Carlito" w:eastAsia="Times New Roman" w:cs="Carlito"/>
      <w:b w:val="false"/>
      <w:bCs w:val="false"/>
      <w:color w:val="0000FF"/>
      <w:kern w:val="0"/>
      <w:sz w:val="24"/>
      <w:szCs w:val="24"/>
      <w:u w:val="single"/>
      <w:lang w:val="pt-BR" w:eastAsia="pt-BR" w:bidi="ar-SA"/>
    </w:rPr>
  </w:style>
  <w:style w:type="character" w:styleId="ListLabel172" w:customStyle="1">
    <w:name w:val="ListLabel 172"/>
    <w:qFormat/>
    <w:rsid w:val="00c141f3"/>
    <w:rPr>
      <w:rFonts w:ascii="Carlito" w:hAnsi="Carlito" w:cs="Carlito"/>
      <w:b w:val="false"/>
      <w:bCs w:val="false"/>
      <w:color w:val="auto"/>
      <w:sz w:val="24"/>
    </w:rPr>
  </w:style>
  <w:style w:type="character" w:styleId="ListLabel173" w:customStyle="1">
    <w:name w:val="ListLabel 173"/>
    <w:qFormat/>
    <w:rsid w:val="00c141f3"/>
    <w:rPr>
      <w:rFonts w:ascii="Carlito" w:hAnsi="Carlito" w:eastAsia="Times New Roman" w:cs="Carlito"/>
      <w:color w:val="0000FF"/>
      <w:kern w:val="0"/>
      <w:sz w:val="24"/>
      <w:szCs w:val="24"/>
      <w:u w:val="single"/>
      <w:lang w:val="pt-BR" w:eastAsia="pt-BR" w:bidi="ar-SA"/>
    </w:rPr>
  </w:style>
  <w:style w:type="character" w:styleId="ListLabel174" w:customStyle="1">
    <w:name w:val="ListLabel 174"/>
    <w:qFormat/>
    <w:rsid w:val="00c141f3"/>
    <w:rPr>
      <w:rFonts w:ascii="Carlito" w:hAnsi="Carlito" w:eastAsia="Times New Roman" w:cs="Carlito"/>
      <w:b w:val="false"/>
      <w:i w:val="false"/>
      <w:caps w:val="false"/>
      <w:smallCaps w:val="false"/>
      <w:strike w:val="false"/>
      <w:dstrike w:val="false"/>
      <w:color w:val="auto"/>
      <w:spacing w:val="0"/>
      <w:kern w:val="0"/>
      <w:sz w:val="24"/>
      <w:szCs w:val="24"/>
      <w:u w:val="none"/>
      <w:effect w:val="none"/>
      <w:lang w:val="pt-BR" w:eastAsia="pt-BR" w:bidi="ar-SA"/>
    </w:rPr>
  </w:style>
  <w:style w:type="character" w:styleId="ListLabel175" w:customStyle="1">
    <w:name w:val="ListLabel 175"/>
    <w:qFormat/>
    <w:rsid w:val="00c141f3"/>
    <w:rPr>
      <w:rFonts w:ascii="Carlito" w:hAnsi="Carlito" w:cs="Carlito"/>
      <w:color w:val="auto"/>
      <w:sz w:val="24"/>
    </w:rPr>
  </w:style>
  <w:style w:type="character" w:styleId="ListLabel176">
    <w:name w:val="ListLabel 176"/>
    <w:qFormat/>
    <w:rPr>
      <w:rFonts w:ascii="Carlito" w:hAnsi="Carlito"/>
      <w:b/>
      <w:sz w:val="24"/>
    </w:rPr>
  </w:style>
  <w:style w:type="character" w:styleId="ListLabel177">
    <w:name w:val="ListLabel 177"/>
    <w:qFormat/>
    <w:rPr>
      <w:rFonts w:ascii="Carlito" w:hAnsi="Carlito"/>
      <w:b/>
      <w:bCs/>
      <w:i w:val="false"/>
      <w:strike w:val="false"/>
      <w:dstrike w:val="false"/>
      <w:color w:val="auto"/>
      <w:sz w:val="24"/>
    </w:rPr>
  </w:style>
  <w:style w:type="character" w:styleId="ListLabel178">
    <w:name w:val="ListLabel 178"/>
    <w:qFormat/>
    <w:rPr>
      <w:rFonts w:ascii="Carlito" w:hAnsi="Carlito"/>
      <w:b/>
      <w:bCs w:val="false"/>
      <w:i w:val="false"/>
      <w:color w:val="auto"/>
      <w:sz w:val="24"/>
    </w:rPr>
  </w:style>
  <w:style w:type="character" w:styleId="ListLabel179">
    <w:name w:val="ListLabel 179"/>
    <w:qFormat/>
    <w:rPr>
      <w:rFonts w:ascii="Carlito" w:hAnsi="Carlito"/>
      <w:b/>
      <w:bCs w:val="false"/>
      <w:sz w:val="24"/>
      <w:szCs w:val="24"/>
    </w:rPr>
  </w:style>
  <w:style w:type="character" w:styleId="ListLabel180">
    <w:name w:val="ListLabel 180"/>
    <w:qFormat/>
    <w:rPr>
      <w:rFonts w:ascii="Carlito" w:hAnsi="Carlito" w:cs="Carlito"/>
      <w:b/>
      <w:bCs/>
      <w:color w:val="auto"/>
      <w:sz w:val="18"/>
      <w:szCs w:val="18"/>
      <w:u w:val="none"/>
    </w:rPr>
  </w:style>
  <w:style w:type="character" w:styleId="ListLabel181">
    <w:name w:val="ListLabel 181"/>
    <w:qFormat/>
    <w:rPr>
      <w:rFonts w:ascii="Carlito" w:hAnsi="Carlito" w:cs="Carlito"/>
      <w:b w:val="false"/>
      <w:bCs w:val="false"/>
      <w:sz w:val="24"/>
    </w:rPr>
  </w:style>
  <w:style w:type="character" w:styleId="ListLabel182">
    <w:name w:val="ListLabel 182"/>
    <w:qFormat/>
    <w:rPr>
      <w:rFonts w:ascii="Carlito" w:hAnsi="Carlito" w:cs="Carlito"/>
      <w:iCs/>
      <w:sz w:val="24"/>
    </w:rPr>
  </w:style>
  <w:style w:type="character" w:styleId="ListLabel183">
    <w:name w:val="ListLabel 183"/>
    <w:qFormat/>
    <w:rPr>
      <w:rFonts w:ascii="Carlito" w:hAnsi="Carlito" w:cs="Carlito"/>
      <w:sz w:val="24"/>
    </w:rPr>
  </w:style>
  <w:style w:type="character" w:styleId="ListLabel184">
    <w:name w:val="ListLabel 184"/>
    <w:qFormat/>
    <w:rPr>
      <w:rFonts w:ascii="Carlito" w:hAnsi="Carlito" w:cs="Carlito"/>
      <w:color w:val="auto"/>
      <w:sz w:val="24"/>
    </w:rPr>
  </w:style>
  <w:style w:type="character" w:styleId="ListLabel185">
    <w:name w:val="ListLabel 185"/>
    <w:qFormat/>
    <w:rPr>
      <w:rFonts w:ascii="Carlito" w:hAnsi="Carlito" w:cs="Carlito"/>
      <w:color w:val="auto"/>
      <w:sz w:val="24"/>
      <w:u w:val="none"/>
    </w:rPr>
  </w:style>
  <w:style w:type="character" w:styleId="ListLabel186">
    <w:name w:val="ListLabel 186"/>
    <w:qFormat/>
    <w:rPr>
      <w:rFonts w:ascii="Carlito" w:hAnsi="Carlito"/>
      <w:b/>
      <w:sz w:val="24"/>
    </w:rPr>
  </w:style>
  <w:style w:type="character" w:styleId="ListLabel187">
    <w:name w:val="ListLabel 187"/>
    <w:qFormat/>
    <w:rPr>
      <w:rFonts w:ascii="Carlito" w:hAnsi="Carlito"/>
      <w:b/>
      <w:bCs/>
      <w:i w:val="false"/>
      <w:strike w:val="false"/>
      <w:dstrike w:val="false"/>
      <w:color w:val="auto"/>
      <w:sz w:val="24"/>
    </w:rPr>
  </w:style>
  <w:style w:type="character" w:styleId="ListLabel188">
    <w:name w:val="ListLabel 188"/>
    <w:qFormat/>
    <w:rPr>
      <w:rFonts w:ascii="Carlito" w:hAnsi="Carlito"/>
      <w:b/>
      <w:bCs w:val="false"/>
      <w:i w:val="false"/>
      <w:color w:val="auto"/>
      <w:sz w:val="24"/>
    </w:rPr>
  </w:style>
  <w:style w:type="character" w:styleId="ListLabel189">
    <w:name w:val="ListLabel 189"/>
    <w:qFormat/>
    <w:rPr>
      <w:rFonts w:ascii="Carlito" w:hAnsi="Carlito"/>
      <w:b/>
      <w:bCs w:val="false"/>
      <w:sz w:val="24"/>
      <w:szCs w:val="24"/>
    </w:rPr>
  </w:style>
  <w:style w:type="character" w:styleId="ListLabel190">
    <w:name w:val="ListLabel 190"/>
    <w:qFormat/>
    <w:rPr>
      <w:rFonts w:ascii="Carlito" w:hAnsi="Carlito" w:cs="Carlito"/>
      <w:b/>
      <w:bCs/>
      <w:color w:val="auto"/>
      <w:sz w:val="18"/>
      <w:szCs w:val="18"/>
      <w:u w:val="none"/>
    </w:rPr>
  </w:style>
  <w:style w:type="character" w:styleId="ListLabel191">
    <w:name w:val="ListLabel 191"/>
    <w:qFormat/>
    <w:rPr>
      <w:rFonts w:ascii="Carlito" w:hAnsi="Carlito" w:cs="Carlito"/>
      <w:b w:val="false"/>
      <w:bCs w:val="false"/>
      <w:sz w:val="24"/>
    </w:rPr>
  </w:style>
  <w:style w:type="character" w:styleId="ListLabel192">
    <w:name w:val="ListLabel 192"/>
    <w:qFormat/>
    <w:rPr>
      <w:rFonts w:ascii="Carlito" w:hAnsi="Carlito" w:cs="Carlito"/>
      <w:iCs/>
      <w:sz w:val="24"/>
    </w:rPr>
  </w:style>
  <w:style w:type="character" w:styleId="ListLabel193">
    <w:name w:val="ListLabel 193"/>
    <w:qFormat/>
    <w:rPr>
      <w:rFonts w:ascii="Carlito" w:hAnsi="Carlito" w:cs="Carlito"/>
      <w:sz w:val="24"/>
    </w:rPr>
  </w:style>
  <w:style w:type="character" w:styleId="ListLabel194">
    <w:name w:val="ListLabel 194"/>
    <w:qFormat/>
    <w:rPr>
      <w:rFonts w:ascii="Carlito" w:hAnsi="Carlito" w:cs="Carlito"/>
      <w:color w:val="auto"/>
      <w:sz w:val="24"/>
    </w:rPr>
  </w:style>
  <w:style w:type="character" w:styleId="ListLabel195">
    <w:name w:val="ListLabel 195"/>
    <w:qFormat/>
    <w:rPr>
      <w:rFonts w:ascii="Carlito" w:hAnsi="Carlito" w:cs="Carlito"/>
      <w:color w:val="auto"/>
      <w:sz w:val="24"/>
      <w:u w:val="none"/>
    </w:rPr>
  </w:style>
  <w:style w:type="character" w:styleId="ListLabel196">
    <w:name w:val="ListLabel 196"/>
    <w:qFormat/>
    <w:rPr>
      <w:rFonts w:ascii="Carlito" w:hAnsi="Carlito"/>
      <w:b/>
      <w:sz w:val="24"/>
    </w:rPr>
  </w:style>
  <w:style w:type="character" w:styleId="ListLabel197">
    <w:name w:val="ListLabel 197"/>
    <w:qFormat/>
    <w:rPr>
      <w:rFonts w:ascii="Carlito" w:hAnsi="Carlito"/>
      <w:b/>
      <w:bCs/>
      <w:i w:val="false"/>
      <w:strike w:val="false"/>
      <w:dstrike w:val="false"/>
      <w:color w:val="auto"/>
      <w:sz w:val="24"/>
    </w:rPr>
  </w:style>
  <w:style w:type="character" w:styleId="ListLabel198">
    <w:name w:val="ListLabel 198"/>
    <w:qFormat/>
    <w:rPr>
      <w:rFonts w:ascii="Carlito" w:hAnsi="Carlito"/>
      <w:b/>
      <w:bCs w:val="false"/>
      <w:i w:val="false"/>
      <w:color w:val="auto"/>
      <w:sz w:val="24"/>
    </w:rPr>
  </w:style>
  <w:style w:type="character" w:styleId="ListLabel199">
    <w:name w:val="ListLabel 199"/>
    <w:qFormat/>
    <w:rPr>
      <w:rFonts w:ascii="Carlito" w:hAnsi="Carlito"/>
      <w:b/>
      <w:bCs w:val="false"/>
      <w:sz w:val="24"/>
      <w:szCs w:val="24"/>
    </w:rPr>
  </w:style>
  <w:style w:type="character" w:styleId="ListLabel200">
    <w:name w:val="ListLabel 200"/>
    <w:qFormat/>
    <w:rPr>
      <w:rFonts w:ascii="Carlito" w:hAnsi="Carlito" w:cs="Carlito"/>
      <w:b/>
      <w:bCs/>
      <w:color w:val="auto"/>
      <w:sz w:val="18"/>
      <w:szCs w:val="18"/>
      <w:u w:val="none"/>
    </w:rPr>
  </w:style>
  <w:style w:type="character" w:styleId="ListLabel201">
    <w:name w:val="ListLabel 201"/>
    <w:qFormat/>
    <w:rPr>
      <w:rFonts w:ascii="Carlito" w:hAnsi="Carlito" w:cs="Carlito"/>
      <w:b w:val="false"/>
      <w:bCs w:val="false"/>
      <w:sz w:val="24"/>
    </w:rPr>
  </w:style>
  <w:style w:type="character" w:styleId="ListLabel202">
    <w:name w:val="ListLabel 202"/>
    <w:qFormat/>
    <w:rPr>
      <w:rFonts w:ascii="Carlito" w:hAnsi="Carlito" w:cs="Carlito"/>
      <w:iCs/>
      <w:sz w:val="24"/>
    </w:rPr>
  </w:style>
  <w:style w:type="character" w:styleId="ListLabel203">
    <w:name w:val="ListLabel 203"/>
    <w:qFormat/>
    <w:rPr>
      <w:rFonts w:ascii="Carlito" w:hAnsi="Carlito" w:cs="Carlito"/>
      <w:sz w:val="24"/>
    </w:rPr>
  </w:style>
  <w:style w:type="character" w:styleId="ListLabel204">
    <w:name w:val="ListLabel 204"/>
    <w:qFormat/>
    <w:rPr>
      <w:rFonts w:ascii="Carlito" w:hAnsi="Carlito" w:cs="Carlito"/>
      <w:color w:val="auto"/>
      <w:sz w:val="24"/>
    </w:rPr>
  </w:style>
  <w:style w:type="character" w:styleId="ListLabel205">
    <w:name w:val="ListLabel 205"/>
    <w:qFormat/>
    <w:rPr>
      <w:rFonts w:ascii="Carlito" w:hAnsi="Carlito" w:cs="Carlito"/>
      <w:color w:val="auto"/>
      <w:sz w:val="24"/>
      <w:u w:val="none"/>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rsid w:val="00c141f3"/>
    <w:pPr>
      <w:spacing w:lineRule="auto" w:line="276" w:before="0" w:after="140"/>
    </w:pPr>
    <w:rPr/>
  </w:style>
  <w:style w:type="paragraph" w:styleId="Lista">
    <w:name w:val="List"/>
    <w:basedOn w:val="Corpodotexto"/>
    <w:rsid w:val="00c141f3"/>
    <w:pPr/>
    <w:rPr>
      <w:rFonts w:cs="Arial"/>
    </w:rPr>
  </w:style>
  <w:style w:type="paragraph" w:styleId="Legenda" w:customStyle="1">
    <w:name w:val="Caption"/>
    <w:basedOn w:val="Normal"/>
    <w:qFormat/>
    <w:rsid w:val="00c141f3"/>
    <w:pPr>
      <w:suppressLineNumbers/>
      <w:spacing w:before="120" w:after="120"/>
    </w:pPr>
    <w:rPr>
      <w:rFonts w:cs="Arial"/>
      <w:i/>
      <w:iCs/>
      <w:sz w:val="24"/>
    </w:rPr>
  </w:style>
  <w:style w:type="paragraph" w:styleId="Ndice" w:customStyle="1">
    <w:name w:val="Índice"/>
    <w:basedOn w:val="Normal"/>
    <w:qFormat/>
    <w:rsid w:val="00c141f3"/>
    <w:pPr>
      <w:suppressLineNumbers/>
    </w:pPr>
    <w:rPr>
      <w:rFonts w:cs="Arial"/>
    </w:rPr>
  </w:style>
  <w:style w:type="paragraph" w:styleId="Ttulododocumento">
    <w:name w:val="Title"/>
    <w:basedOn w:val="Normal"/>
    <w:next w:val="Corpodotexto"/>
    <w:qFormat/>
    <w:rsid w:val="00c141f3"/>
    <w:pPr>
      <w:keepNext w:val="true"/>
      <w:spacing w:before="240" w:after="120"/>
    </w:pPr>
    <w:rPr>
      <w:rFonts w:ascii="Liberation Sans" w:hAnsi="Liberation Sans" w:eastAsia="Microsoft YaHei" w:cs="Arial"/>
      <w:sz w:val="28"/>
      <w:szCs w:val="28"/>
    </w:rPr>
  </w:style>
  <w:style w:type="paragraph" w:styleId="BalloonText">
    <w:name w:val="Balloon Text"/>
    <w:basedOn w:val="Normal"/>
    <w:link w:val="TextodebaloChar"/>
    <w:qFormat/>
    <w:rsid w:val="003a73c1"/>
    <w:pPr/>
    <w:rPr>
      <w:rFonts w:ascii="Tahoma" w:hAnsi="Tahoma"/>
      <w:sz w:val="16"/>
      <w:szCs w:val="16"/>
    </w:rPr>
  </w:style>
  <w:style w:type="paragraph" w:styleId="Quote">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Cabealho" w:customStyle="1">
    <w:name w:val="Header"/>
    <w:basedOn w:val="Normal"/>
    <w:link w:val="CabealhoChar"/>
    <w:unhideWhenUsed/>
    <w:rsid w:val="00a3644b"/>
    <w:pPr>
      <w:tabs>
        <w:tab w:val="clear" w:pos="720"/>
        <w:tab w:val="center" w:pos="4252" w:leader="none"/>
        <w:tab w:val="right" w:pos="8504" w:leader="none"/>
      </w:tabs>
    </w:pPr>
    <w:rPr/>
  </w:style>
  <w:style w:type="paragraph" w:styleId="Rodap" w:customStyle="1">
    <w:name w:val="Footer"/>
    <w:basedOn w:val="Normal"/>
    <w:link w:val="RodapChar"/>
    <w:uiPriority w:val="99"/>
    <w:unhideWhenUsed/>
    <w:rsid w:val="00a3644b"/>
    <w:pPr>
      <w:tabs>
        <w:tab w:val="clear" w:pos="720"/>
        <w:tab w:val="center" w:pos="4252" w:leader="none"/>
        <w:tab w:val="right" w:pos="8504" w:leader="none"/>
      </w:tabs>
    </w:pPr>
    <w:rPr/>
  </w:style>
  <w:style w:type="paragraph" w:styleId="Nivel1" w:customStyle="1">
    <w:name w:val="Nivel1"/>
    <w:basedOn w:val="Ttulo1"/>
    <w:next w:val="Normal"/>
    <w:link w:val="Nivel1Char"/>
    <w:qFormat/>
    <w:rsid w:val="00de7070"/>
    <w:pPr>
      <w:spacing w:lineRule="auto" w:line="276" w:before="480" w:after="120"/>
      <w:ind w:left="357" w:hanging="357"/>
      <w:jc w:val="both"/>
    </w:pPr>
    <w:rPr>
      <w:rFonts w:ascii="Arial" w:hAnsi="Arial" w:cs="Arial"/>
      <w:b/>
      <w:color w:val="000000"/>
      <w:sz w:val="20"/>
      <w:szCs w:val="20"/>
    </w:rPr>
  </w:style>
  <w:style w:type="paragraph" w:styleId="Annotationtext">
    <w:name w:val="annotation text"/>
    <w:basedOn w:val="Normal"/>
    <w:link w:val="TextodecomentrioChar"/>
    <w:unhideWhenUsed/>
    <w:qFormat/>
    <w:rsid w:val="00453b1d"/>
    <w:pPr/>
    <w:rPr>
      <w:sz w:val="24"/>
    </w:rPr>
  </w:style>
  <w:style w:type="paragraph" w:styleId="Annotationsubject">
    <w:name w:val="annotation subject"/>
    <w:basedOn w:val="Annotationtext"/>
    <w:link w:val="AssuntodocomentrioChar"/>
    <w:semiHidden/>
    <w:unhideWhenUsed/>
    <w:qFormat/>
    <w:rsid w:val="005e4cdc"/>
    <w:pPr/>
    <w:rPr>
      <w:b/>
      <w:bCs/>
      <w:sz w:val="20"/>
      <w:szCs w:val="20"/>
    </w:rPr>
  </w:style>
  <w:style w:type="paragraph" w:styleId="Nivel01" w:customStyle="1">
    <w:name w:val="Nivel 01"/>
    <w:basedOn w:val="Ttulo1"/>
    <w:next w:val="Normal"/>
    <w:link w:val="Nivel01Char"/>
    <w:qFormat/>
    <w:rsid w:val="00563cba"/>
    <w:pPr>
      <w:tabs>
        <w:tab w:val="clear" w:pos="720"/>
        <w:tab w:val="left" w:pos="567" w:leader="none"/>
      </w:tabs>
      <w:jc w:val="both"/>
    </w:pPr>
    <w:rPr>
      <w:rFonts w:ascii="Ecofont_Spranq_eco_Sans" w:hAnsi="Ecofont_Spranq_eco_Sans" w:cs="Times New Roman"/>
      <w:b/>
      <w:bCs/>
      <w:color w:val="000000"/>
      <w:sz w:val="20"/>
      <w:szCs w:val="20"/>
    </w:rPr>
  </w:style>
  <w:style w:type="paragraph" w:styleId="Caption">
    <w:name w:val="caption"/>
    <w:basedOn w:val="Normal"/>
    <w:qFormat/>
    <w:rsid w:val="00c141f3"/>
    <w:pPr>
      <w:suppressLineNumbers/>
      <w:spacing w:before="120" w:after="120"/>
    </w:pPr>
    <w:rPr>
      <w:rFonts w:cs="Arial"/>
      <w:i/>
      <w:iCs/>
      <w:sz w:val="24"/>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qFormat/>
    <w:rsid w:val="000a23da"/>
    <w:pPr>
      <w:shd w:val="clear" w:fill="FFFFCC"/>
    </w:pPr>
    <w:rPr>
      <w:szCs w:val="20"/>
    </w:rPr>
  </w:style>
  <w:style w:type="paragraph" w:styleId="GradeColoridanfase11" w:customStyle="1">
    <w:name w:val="Grade Colorida - Ênfase 11"/>
    <w:basedOn w:val="Normal"/>
    <w:next w:val="Normal"/>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eastAsia="en-US"/>
    </w:rPr>
  </w:style>
  <w:style w:type="paragraph" w:styleId="Nivel011" w:customStyle="1">
    <w:name w:val="Nivel_01"/>
    <w:basedOn w:val="Ttulo1"/>
    <w:qFormat/>
    <w:rsid w:val="00ea46e8"/>
    <w:pPr>
      <w:tabs>
        <w:tab w:val="clear" w:pos="720"/>
        <w:tab w:val="left" w:pos="567" w:leader="none"/>
      </w:tabs>
      <w:jc w:val="both"/>
    </w:pPr>
    <w:rPr>
      <w:rFonts w:ascii="Ecofont_Spranq_eco_Sans" w:hAnsi="Ecofont_Spranq_eco_Sans" w:cs="Times New Roman"/>
      <w:b/>
      <w:bCs/>
      <w:color w:val="auto"/>
      <w:sz w:val="20"/>
      <w:szCs w:val="20"/>
    </w:rPr>
  </w:style>
  <w:style w:type="paragraph" w:styleId="SombreamentoMdio1nfase31" w:customStyle="1">
    <w:name w:val="Sombreamento Médio 1 - Ênfase 31"/>
    <w:basedOn w:val="Normal"/>
    <w:next w:val="Normal"/>
    <w:qFormat/>
    <w:rsid w:val="00323a82"/>
    <w:pPr>
      <w:pBdr>
        <w:top w:val="single" w:sz="4" w:space="1" w:color="000080"/>
        <w:left w:val="single" w:sz="4" w:space="4" w:color="000080"/>
        <w:bottom w:val="single" w:sz="4" w:space="1" w:color="000080"/>
        <w:right w:val="single" w:sz="4" w:space="4" w:color="000080"/>
      </w:pBdr>
      <w:shd w:val="clear" w:color="auto" w:fill="FFFFCC"/>
      <w:suppressAutoHyphens w:val="true"/>
      <w:spacing w:before="120" w:after="0"/>
      <w:jc w:val="both"/>
    </w:pPr>
    <w:rPr>
      <w:rFonts w:ascii="Ecofont_Spranq_eco_Sans" w:hAnsi="Ecofont_Spranq_eco_Sans" w:eastAsia="Calibri"/>
      <w:i/>
      <w:iCs/>
      <w:color w:val="000000"/>
      <w:lang w:eastAsia="zh-CN"/>
    </w:rPr>
  </w:style>
  <w:style w:type="paragraph" w:styleId="PargrafodaLista1" w:customStyle="1">
    <w:name w:val="Parágrafo da Lista1"/>
    <w:basedOn w:val="Normal"/>
    <w:qFormat/>
    <w:rsid w:val="00834300"/>
    <w:pPr>
      <w:ind w:left="720" w:hanging="0"/>
    </w:pPr>
    <w:rPr>
      <w:rFonts w:ascii="Ecofont_Spranq_eco_Sans" w:hAnsi="Ecofont_Spranq_eco_Sans" w:cs="Ecofont_Spranq_eco_Sans"/>
      <w:sz w:val="24"/>
    </w:rPr>
  </w:style>
  <w:style w:type="paragraph" w:styleId="Standard" w:customStyle="1">
    <w:name w:val="Standard"/>
    <w:qFormat/>
    <w:rsid w:val="00386f2a"/>
    <w:pPr>
      <w:widowControl w:val="false"/>
      <w:suppressAutoHyphens w:val="true"/>
      <w:bidi w:val="0"/>
      <w:jc w:val="left"/>
    </w:pPr>
    <w:rPr>
      <w:rFonts w:ascii="Times New Roman" w:hAnsi="Times New Roman" w:eastAsia="SimSun" w:cs="Mangal"/>
      <w:color w:val="auto"/>
      <w:kern w:val="2"/>
      <w:sz w:val="24"/>
      <w:szCs w:val="24"/>
      <w:lang w:val="pt-BR" w:eastAsia="zh-CN" w:bidi="hi-IN"/>
    </w:rPr>
  </w:style>
  <w:style w:type="paragraph" w:styleId="TableParagraph" w:customStyle="1">
    <w:name w:val="Table Paragraph"/>
    <w:basedOn w:val="Normal"/>
    <w:uiPriority w:val="1"/>
    <w:qFormat/>
    <w:rsid w:val="00386f2a"/>
    <w:pPr>
      <w:widowControl w:val="false"/>
    </w:pPr>
    <w:rPr>
      <w:rFonts w:ascii="Times New Roman" w:hAnsi="Times New Roman" w:cs="Times New Roman"/>
      <w:sz w:val="22"/>
      <w:szCs w:val="22"/>
      <w:lang w:val="pt-PT" w:eastAsia="pt-PT" w:bidi="pt-PT"/>
    </w:rPr>
  </w:style>
  <w:style w:type="paragraph" w:styleId="Default" w:customStyle="1">
    <w:name w:val="Default"/>
    <w:qFormat/>
    <w:rsid w:val="00c141f3"/>
    <w:pPr>
      <w:widowControl/>
      <w:suppressAutoHyphens w:val="true"/>
      <w:bidi w:val="0"/>
      <w:jc w:val="left"/>
    </w:pPr>
    <w:rPr>
      <w:rFonts w:ascii="Times New Roman" w:hAnsi="Times New Roman" w:eastAsia="Calibri" w:cs="Times New Roman"/>
      <w:color w:val="000000"/>
      <w:kern w:val="0"/>
      <w:sz w:val="24"/>
      <w:szCs w:val="24"/>
      <w:lang w:val="pt-BR" w:eastAsia="zh-CN" w:bidi="ar-SA"/>
    </w:rPr>
  </w:style>
  <w:style w:type="paragraph" w:styleId="Contedodatabela" w:customStyle="1">
    <w:name w:val="Conteúdo da tabela"/>
    <w:basedOn w:val="Normal"/>
    <w:qFormat/>
    <w:rsid w:val="00c141f3"/>
    <w:pPr>
      <w:suppressLineNumbers/>
    </w:pPr>
    <w:rPr/>
  </w:style>
  <w:style w:type="paragraph" w:styleId="Ttulodetabela" w:customStyle="1">
    <w:name w:val="Título de tabela"/>
    <w:basedOn w:val="Contedodatabela"/>
    <w:qFormat/>
    <w:rsid w:val="00c141f3"/>
    <w:pPr>
      <w:jc w:val="center"/>
    </w:pPr>
    <w:rPr>
      <w:b/>
      <w:bCs/>
    </w:rPr>
  </w:style>
  <w:style w:type="numbering" w:styleId="NoList" w:default="1">
    <w:name w:val="No List"/>
    <w:uiPriority w:val="99"/>
    <w:semiHidden/>
    <w:unhideWhenUsed/>
    <w:qFormat/>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table" w:styleId="Tabelacomgrade">
    <w:name w:val="Table Grid"/>
    <w:basedOn w:val="Tabelanormal"/>
    <w:rsid w:val="00a2471d"/>
    <w:rPr>
      <w:rFonts w:eastAsiaTheme="minorEastAsia"/>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void(0);" TargetMode="External"/><Relationship Id="rId3" Type="http://schemas.openxmlformats.org/officeDocument/2006/relationships/hyperlink" Target="javascript:void(0);" TargetMode="External"/><Relationship Id="rId4" Type="http://schemas.openxmlformats.org/officeDocument/2006/relationships/hyperlink" Target="javascript:void(0);" TargetMode="External"/><Relationship Id="rId5" Type="http://schemas.openxmlformats.org/officeDocument/2006/relationships/hyperlink" Target="javascript:void(0);" TargetMode="External"/><Relationship Id="rId6" Type="http://schemas.openxmlformats.org/officeDocument/2006/relationships/hyperlink" Target="javascript:void(0);" TargetMode="External"/><Relationship Id="rId7" Type="http://schemas.openxmlformats.org/officeDocument/2006/relationships/hyperlink" Target="javascript:void(0);" TargetMode="External"/><Relationship Id="rId8" Type="http://schemas.openxmlformats.org/officeDocument/2006/relationships/hyperlink" Target="javascript:void(0);" TargetMode="External"/><Relationship Id="rId9" Type="http://schemas.openxmlformats.org/officeDocument/2006/relationships/hyperlink" Target="javascript:void(0);" TargetMode="External"/><Relationship Id="rId10" Type="http://schemas.openxmlformats.org/officeDocument/2006/relationships/hyperlink" Target="javascript:void(0);" TargetMode="External"/><Relationship Id="rId11" Type="http://schemas.openxmlformats.org/officeDocument/2006/relationships/hyperlink" Target="javascript:void(0);" TargetMode="External"/><Relationship Id="rId12" Type="http://schemas.openxmlformats.org/officeDocument/2006/relationships/hyperlink" Target="javascript:void(0);" TargetMode="External"/><Relationship Id="rId13" Type="http://schemas.openxmlformats.org/officeDocument/2006/relationships/hyperlink" Target="javascript:void(0);" TargetMode="External"/><Relationship Id="rId14" Type="http://schemas.openxmlformats.org/officeDocument/2006/relationships/hyperlink" Target="javascript:void(0);" TargetMode="External"/><Relationship Id="rId15" Type="http://schemas.openxmlformats.org/officeDocument/2006/relationships/hyperlink" Target="javascript:void(0);" TargetMode="External"/><Relationship Id="rId16" Type="http://schemas.openxmlformats.org/officeDocument/2006/relationships/hyperlink" Target="javascript:void(0);" TargetMode="External"/><Relationship Id="rId17" Type="http://schemas.openxmlformats.org/officeDocument/2006/relationships/hyperlink" Target="javascript:void(0);" TargetMode="External"/><Relationship Id="rId18" Type="http://schemas.openxmlformats.org/officeDocument/2006/relationships/hyperlink" Target="javascript:void(0);" TargetMode="External"/><Relationship Id="rId19" Type="http://schemas.openxmlformats.org/officeDocument/2006/relationships/hyperlink" Target="https://www.somospar.com.br/como-trabalhar-a-etica-e-cidadania-na-escola/" TargetMode="External"/><Relationship Id="rId20" Type="http://schemas.openxmlformats.org/officeDocument/2006/relationships/hyperlink" Target="mailto:almoxarifado@ifpb.edu.br" TargetMode="External"/><Relationship Id="rId21" Type="http://schemas.openxmlformats.org/officeDocument/2006/relationships/hyperlink" Target="mailto:fabio.pedrosa@ifpb.edu.br" TargetMode="External"/><Relationship Id="rId22" Type="http://schemas.openxmlformats.org/officeDocument/2006/relationships/hyperlink" Target="mailto:compras.gb@ifpb.edu.br" TargetMode="External"/><Relationship Id="rId23" Type="http://schemas.openxmlformats.org/officeDocument/2006/relationships/hyperlink" Target="mailto:roberio.nascimento@ifpb.edu.br" TargetMode="External"/><Relationship Id="rId24" Type="http://schemas.openxmlformats.org/officeDocument/2006/relationships/hyperlink" Target="mailto:cpa.pi@ifpb.edu.br" TargetMode="External"/><Relationship Id="rId25" Type="http://schemas.openxmlformats.org/officeDocument/2006/relationships/hyperlink" Target="mailto:jessyka.lima@ifpb.edu.br" TargetMode="External"/><Relationship Id="rId26" Type="http://schemas.openxmlformats.org/officeDocument/2006/relationships/hyperlink" Target="mailto:erismarcos@ifpb.edu.br" TargetMode="External"/><Relationship Id="rId27" Type="http://schemas.openxmlformats.org/officeDocument/2006/relationships/hyperlink" Target="mailto:romildo.lima@ifpb.edu.br" TargetMode="External"/><Relationship Id="rId28" Type="http://schemas.openxmlformats.org/officeDocument/2006/relationships/hyperlink" Target="mailto:francisco.hildeberto@ifpb.edu.br" TargetMode="External"/><Relationship Id="rId29" Type="http://schemas.openxmlformats.org/officeDocument/2006/relationships/hyperlink" Target="mailto:jacinto.americo@ifpb.edu.br" TargetMode="External"/><Relationship Id="rId30" Type="http://schemas.openxmlformats.org/officeDocument/2006/relationships/hyperlink" Target="mailto:josenildo.souza@ifpb.edu.br" TargetMode="External"/><Relationship Id="rId31" Type="http://schemas.openxmlformats.org/officeDocument/2006/relationships/hyperlink" Target="mailto:dg.itabaiana@ifpb.edu.br" TargetMode="External"/><Relationship Id="rId32" Type="http://schemas.openxmlformats.org/officeDocument/2006/relationships/hyperlink" Target="http://www.consultarcep.com.br/pb/santa-rita/popular/rodovia-br-230/58301645" TargetMode="External"/><Relationship Id="rId33" Type="http://schemas.openxmlformats.org/officeDocument/2006/relationships/hyperlink" Target="mailto:jarcelma.silva@ifpb.edu.br" TargetMode="External"/><Relationship Id="rId34" Type="http://schemas.openxmlformats.org/officeDocument/2006/relationships/hyperlink" Target="mailto:pablo.araujo@ifpb.edu.br" TargetMode="External"/><Relationship Id="rId35" Type="http://schemas.openxmlformats.org/officeDocument/2006/relationships/hyperlink" Target="mailto:aparecidaelela@hotmail.com" TargetMode="External"/><Relationship Id="rId36" Type="http://schemas.openxmlformats.org/officeDocument/2006/relationships/header" Target="header1.xml"/><Relationship Id="rId37" Type="http://schemas.openxmlformats.org/officeDocument/2006/relationships/footer" Target="footer1.xml"/><Relationship Id="rId38" Type="http://schemas.openxmlformats.org/officeDocument/2006/relationships/numbering" Target="numbering.xml"/><Relationship Id="rId39" Type="http://schemas.openxmlformats.org/officeDocument/2006/relationships/fontTable" Target="fontTable.xml"/><Relationship Id="rId40" Type="http://schemas.openxmlformats.org/officeDocument/2006/relationships/settings" Target="settings.xml"/><Relationship Id="rId41" Type="http://schemas.openxmlformats.org/officeDocument/2006/relationships/theme" Target="theme/theme1.xml"/><Relationship Id="rId42" Type="http://schemas.openxmlformats.org/officeDocument/2006/relationships/customXml" Target="../customXml/item1.xml"/><Relationship Id="rId43" Type="http://schemas.openxmlformats.org/officeDocument/2006/relationships/customXml" Target="../customXml/item2.xml"/><Relationship Id="rId44" Type="http://schemas.openxmlformats.org/officeDocument/2006/relationships/customXml" Target="../customXml/item3.xml"/><Relationship Id="rId45"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D3583-6B98-4077-9C7C-B39895FE9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197FE-7C59-4B08-8EF0-62AE70909E2F}">
  <ds:schemaRefs>
    <ds:schemaRef ds:uri="http://schemas.openxmlformats.org/officeDocument/2006/bibliography"/>
  </ds:schemaRefs>
</ds:datastoreItem>
</file>

<file path=customXml/itemProps3.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4.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244</TotalTime>
  <Application>LibreOffice/6.1.5.2$Windows_X86_64 LibreOffice_project/90f8dcf33c87b3705e78202e3df5142b201bd805</Application>
  <Pages>32</Pages>
  <Words>9183</Words>
  <Characters>51624</Characters>
  <CharactersWithSpaces>59768</CharactersWithSpaces>
  <Paragraphs>1020</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2019-07-25T11:27:00Z</dcterms:created>
  <dc:creator>Adriano</dc:creator>
  <dc:description/>
  <dc:language>pt-BR</dc:language>
  <cp:lastModifiedBy/>
  <cp:lastPrinted>2019-08-01T08:33:43Z</cp:lastPrinted>
  <dcterms:modified xsi:type="dcterms:W3CDTF">2019-08-01T08:34:28Z</dcterms:modified>
  <cp:revision>32</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